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480C8E" w:rsidRDefault="008B6E74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Приложение</w:t>
      </w:r>
    </w:p>
    <w:p w:rsidR="008E10BF" w:rsidRPr="00480C8E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Pr="00480C8E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480C8E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  <w:r w:rsidR="00AC7A77" w:rsidRPr="00480C8E">
        <w:rPr>
          <w:rFonts w:ascii="PT Astra Serif" w:eastAsia="PT Astra Serif" w:hAnsi="PT Astra Serif"/>
          <w:b/>
          <w:sz w:val="26"/>
          <w:szCs w:val="26"/>
        </w:rPr>
        <w:t xml:space="preserve"> и защиты населения </w:t>
      </w:r>
      <w:r w:rsidRPr="00480C8E">
        <w:rPr>
          <w:rFonts w:ascii="PT Astra Serif" w:eastAsia="PT Astra Serif" w:hAnsi="PT Astra Serif"/>
          <w:b/>
          <w:sz w:val="26"/>
          <w:szCs w:val="26"/>
        </w:rPr>
        <w:t>Томской области в условиях санкций</w:t>
      </w:r>
    </w:p>
    <w:p w:rsidR="00C00DB8" w:rsidRPr="00480C8E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Pr="00480C8E" w:rsidRDefault="009F0FD2" w:rsidP="008F0D43">
      <w:pPr>
        <w:pStyle w:val="a7"/>
        <w:rPr>
          <w:rFonts w:ascii="PT Astra Serif" w:eastAsia="PT Astra Serif" w:hAnsi="PT Astra Serif"/>
          <w:sz w:val="26"/>
          <w:szCs w:val="26"/>
        </w:rPr>
      </w:pPr>
    </w:p>
    <w:p w:rsidR="00A43746" w:rsidRPr="00480C8E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480C8E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480C8E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480C8E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480C8E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480C8E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480C8E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4425CD" w:rsidRPr="00480C8E" w:rsidRDefault="00561AD2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В Томской области, начиная с апреля 2022 года, </w:t>
      </w:r>
      <w:r w:rsidR="00CC7187" w:rsidRPr="00480C8E">
        <w:rPr>
          <w:rFonts w:ascii="PT Astra Serif" w:hAnsi="PT Astra Serif"/>
          <w:sz w:val="26"/>
          <w:szCs w:val="26"/>
        </w:rPr>
        <w:t xml:space="preserve">продолжается </w:t>
      </w:r>
      <w:r w:rsidR="00AC7A77" w:rsidRPr="00480C8E">
        <w:rPr>
          <w:rFonts w:ascii="PT Astra Serif" w:hAnsi="PT Astra Serif"/>
          <w:sz w:val="26"/>
          <w:szCs w:val="26"/>
        </w:rPr>
        <w:t>реализ</w:t>
      </w:r>
      <w:r w:rsidR="00CC7187" w:rsidRPr="00480C8E">
        <w:rPr>
          <w:rFonts w:ascii="PT Astra Serif" w:hAnsi="PT Astra Serif"/>
          <w:sz w:val="26"/>
          <w:szCs w:val="26"/>
        </w:rPr>
        <w:t>ация</w:t>
      </w:r>
      <w:r w:rsidR="000A78DE" w:rsidRPr="00480C8E">
        <w:rPr>
          <w:rFonts w:ascii="PT Astra Serif" w:hAnsi="PT Astra Serif"/>
          <w:sz w:val="26"/>
          <w:szCs w:val="26"/>
        </w:rPr>
        <w:t xml:space="preserve"> </w:t>
      </w:r>
      <w:r w:rsidR="00AC7A77" w:rsidRPr="00480C8E">
        <w:rPr>
          <w:rFonts w:ascii="PT Astra Serif" w:hAnsi="PT Astra Serif"/>
          <w:sz w:val="26"/>
          <w:szCs w:val="26"/>
        </w:rPr>
        <w:t>П</w:t>
      </w:r>
      <w:r w:rsidR="00CC7187" w:rsidRPr="00480C8E">
        <w:rPr>
          <w:rFonts w:ascii="PT Astra Serif" w:hAnsi="PT Astra Serif"/>
          <w:sz w:val="26"/>
          <w:szCs w:val="26"/>
        </w:rPr>
        <w:t xml:space="preserve">лана </w:t>
      </w:r>
      <w:r w:rsidR="004425CD" w:rsidRPr="00480C8E">
        <w:rPr>
          <w:rFonts w:ascii="PT Astra Serif" w:hAnsi="PT Astra Serif"/>
          <w:sz w:val="26"/>
          <w:szCs w:val="26"/>
        </w:rPr>
        <w:t>первоочередных мероприятий по повышению устойчивости социально-экономического развития региона в условиях санкций</w:t>
      </w:r>
      <w:r w:rsidR="0048520E" w:rsidRPr="00480C8E">
        <w:rPr>
          <w:rFonts w:ascii="PT Astra Serif" w:hAnsi="PT Astra Serif"/>
          <w:sz w:val="26"/>
          <w:szCs w:val="26"/>
        </w:rPr>
        <w:t xml:space="preserve"> (далее – План)</w:t>
      </w:r>
      <w:r w:rsidR="004425CD" w:rsidRPr="00480C8E">
        <w:rPr>
          <w:rFonts w:ascii="PT Astra Serif" w:hAnsi="PT Astra Serif"/>
          <w:sz w:val="26"/>
          <w:szCs w:val="26"/>
        </w:rPr>
        <w:t xml:space="preserve">, который направлен на аккумуляцию действующих мер поддержки </w:t>
      </w:r>
      <w:r w:rsidR="00F030EF" w:rsidRPr="00480C8E">
        <w:rPr>
          <w:rFonts w:ascii="PT Astra Serif" w:hAnsi="PT Astra Serif"/>
          <w:sz w:val="26"/>
          <w:szCs w:val="26"/>
        </w:rPr>
        <w:t>бизнеса и населения</w:t>
      </w:r>
      <w:r w:rsidR="004425CD" w:rsidRPr="00480C8E">
        <w:rPr>
          <w:rFonts w:ascii="PT Astra Serif" w:hAnsi="PT Astra Serif"/>
          <w:sz w:val="26"/>
          <w:szCs w:val="26"/>
        </w:rPr>
        <w:t>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480C8E">
        <w:rPr>
          <w:rFonts w:ascii="PT Astra Serif" w:hAnsi="PT Astra Serif"/>
          <w:sz w:val="26"/>
          <w:szCs w:val="26"/>
        </w:rPr>
        <w:t xml:space="preserve">, повышение финансовой устойчивости бизнеса и другие направления. </w:t>
      </w:r>
      <w:proofErr w:type="gramStart"/>
      <w:r w:rsidR="0048520E" w:rsidRPr="00480C8E">
        <w:rPr>
          <w:rFonts w:ascii="PT Astra Serif" w:hAnsi="PT Astra Serif"/>
          <w:sz w:val="26"/>
          <w:szCs w:val="26"/>
        </w:rPr>
        <w:t>Всего</w:t>
      </w:r>
      <w:r w:rsidR="00CA5DA8" w:rsidRPr="00480C8E">
        <w:rPr>
          <w:rFonts w:ascii="PT Astra Serif" w:hAnsi="PT Astra Serif"/>
          <w:sz w:val="26"/>
          <w:szCs w:val="26"/>
        </w:rPr>
        <w:t xml:space="preserve"> в </w:t>
      </w:r>
      <w:r w:rsidR="0048520E" w:rsidRPr="00480C8E">
        <w:rPr>
          <w:rFonts w:ascii="PT Astra Serif" w:hAnsi="PT Astra Serif"/>
          <w:sz w:val="26"/>
          <w:szCs w:val="26"/>
        </w:rPr>
        <w:t xml:space="preserve">План </w:t>
      </w:r>
      <w:r w:rsidR="00CA5DA8" w:rsidRPr="00480C8E">
        <w:rPr>
          <w:rFonts w:ascii="PT Astra Serif" w:hAnsi="PT Astra Serif"/>
          <w:sz w:val="26"/>
          <w:szCs w:val="26"/>
        </w:rPr>
        <w:t xml:space="preserve">было </w:t>
      </w:r>
      <w:r w:rsidR="00BF0C90" w:rsidRPr="00480C8E">
        <w:rPr>
          <w:rFonts w:ascii="PT Astra Serif" w:hAnsi="PT Astra Serif"/>
          <w:sz w:val="26"/>
          <w:szCs w:val="26"/>
        </w:rPr>
        <w:t>включено</w:t>
      </w:r>
      <w:r w:rsidR="0048520E" w:rsidRPr="00480C8E">
        <w:rPr>
          <w:rFonts w:ascii="PT Astra Serif" w:hAnsi="PT Astra Serif"/>
          <w:sz w:val="26"/>
          <w:szCs w:val="26"/>
        </w:rPr>
        <w:t xml:space="preserve"> 105 первоочеред</w:t>
      </w:r>
      <w:r w:rsidR="00F32E20" w:rsidRPr="00480C8E">
        <w:rPr>
          <w:rFonts w:ascii="PT Astra Serif" w:hAnsi="PT Astra Serif"/>
          <w:sz w:val="26"/>
          <w:szCs w:val="26"/>
        </w:rPr>
        <w:t>ны</w:t>
      </w:r>
      <w:r w:rsidR="00F030EF" w:rsidRPr="00480C8E">
        <w:rPr>
          <w:rFonts w:ascii="PT Astra Serif" w:hAnsi="PT Astra Serif"/>
          <w:sz w:val="26"/>
          <w:szCs w:val="26"/>
        </w:rPr>
        <w:t>х</w:t>
      </w:r>
      <w:r w:rsidR="00F32E20" w:rsidRPr="00480C8E">
        <w:rPr>
          <w:rFonts w:ascii="PT Astra Serif" w:hAnsi="PT Astra Serif"/>
          <w:sz w:val="26"/>
          <w:szCs w:val="26"/>
        </w:rPr>
        <w:t xml:space="preserve"> мероприятий</w:t>
      </w:r>
      <w:r w:rsidR="00B54698" w:rsidRPr="00480C8E">
        <w:rPr>
          <w:rFonts w:ascii="PT Astra Serif" w:hAnsi="PT Astra Serif"/>
          <w:sz w:val="26"/>
          <w:szCs w:val="26"/>
        </w:rPr>
        <w:t>, из них 12 направлены на</w:t>
      </w:r>
      <w:r w:rsidR="004425CD" w:rsidRPr="00480C8E">
        <w:rPr>
          <w:rFonts w:ascii="PT Astra Serif" w:hAnsi="PT Astra Serif"/>
          <w:sz w:val="26"/>
          <w:szCs w:val="26"/>
        </w:rPr>
        <w:t xml:space="preserve"> </w:t>
      </w:r>
      <w:r w:rsidR="00B54698" w:rsidRPr="00480C8E">
        <w:rPr>
          <w:rFonts w:ascii="PT Astra Serif" w:hAnsi="PT Astra Serif"/>
          <w:sz w:val="26"/>
          <w:szCs w:val="26"/>
        </w:rPr>
        <w:t>социальную поддержку, в том числе на поддержку рынка труда.</w:t>
      </w:r>
      <w:proofErr w:type="gramEnd"/>
    </w:p>
    <w:p w:rsidR="004567FE" w:rsidRPr="00480C8E" w:rsidRDefault="00B54698" w:rsidP="00CF74B4">
      <w:pPr>
        <w:pStyle w:val="a7"/>
        <w:ind w:firstLine="709"/>
        <w:jc w:val="both"/>
        <w:rPr>
          <w:rFonts w:ascii="PT Astra Serif" w:hAnsi="PT Astra Serif"/>
          <w:color w:val="002060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Кроме того, в</w:t>
      </w:r>
      <w:r w:rsidR="00E268E1" w:rsidRPr="00480C8E">
        <w:rPr>
          <w:rFonts w:ascii="PT Astra Serif" w:hAnsi="PT Astra Serif"/>
          <w:sz w:val="26"/>
          <w:szCs w:val="26"/>
        </w:rPr>
        <w:t xml:space="preserve"> Томской области </w:t>
      </w:r>
      <w:r w:rsidR="00CC7187" w:rsidRPr="00480C8E">
        <w:rPr>
          <w:rFonts w:ascii="PT Astra Serif" w:hAnsi="PT Astra Serif"/>
          <w:sz w:val="26"/>
          <w:szCs w:val="26"/>
        </w:rPr>
        <w:t xml:space="preserve">в 2023 году продолжается </w:t>
      </w:r>
      <w:r w:rsidR="0082368B" w:rsidRPr="00480C8E">
        <w:rPr>
          <w:rFonts w:ascii="PT Astra Serif" w:hAnsi="PT Astra Serif"/>
          <w:sz w:val="26"/>
          <w:szCs w:val="26"/>
        </w:rPr>
        <w:t>реализ</w:t>
      </w:r>
      <w:r w:rsidR="00CC7187" w:rsidRPr="00480C8E">
        <w:rPr>
          <w:rFonts w:ascii="PT Astra Serif" w:hAnsi="PT Astra Serif"/>
          <w:sz w:val="26"/>
          <w:szCs w:val="26"/>
        </w:rPr>
        <w:t>ация</w:t>
      </w:r>
      <w:r w:rsidR="00BF0C90" w:rsidRPr="00480C8E">
        <w:rPr>
          <w:rFonts w:ascii="PT Astra Serif" w:hAnsi="PT Astra Serif"/>
          <w:sz w:val="26"/>
          <w:szCs w:val="26"/>
        </w:rPr>
        <w:t xml:space="preserve"> </w:t>
      </w:r>
      <w:r w:rsidR="0082368B" w:rsidRPr="00480C8E">
        <w:rPr>
          <w:rFonts w:ascii="PT Astra Serif" w:hAnsi="PT Astra Serif"/>
          <w:sz w:val="26"/>
          <w:szCs w:val="26"/>
        </w:rPr>
        <w:t xml:space="preserve">программ </w:t>
      </w:r>
      <w:r w:rsidRPr="00480C8E">
        <w:rPr>
          <w:rFonts w:ascii="PT Astra Serif" w:hAnsi="PT Astra Serif"/>
          <w:sz w:val="26"/>
          <w:szCs w:val="26"/>
        </w:rPr>
        <w:t xml:space="preserve">льготного </w:t>
      </w:r>
      <w:r w:rsidR="0082368B" w:rsidRPr="00480C8E">
        <w:rPr>
          <w:rFonts w:ascii="PT Astra Serif" w:hAnsi="PT Astra Serif"/>
          <w:sz w:val="26"/>
          <w:szCs w:val="26"/>
        </w:rPr>
        <w:t>ипоте</w:t>
      </w:r>
      <w:r w:rsidR="00BE778C" w:rsidRPr="00480C8E">
        <w:rPr>
          <w:rFonts w:ascii="PT Astra Serif" w:hAnsi="PT Astra Serif"/>
          <w:sz w:val="26"/>
          <w:szCs w:val="26"/>
        </w:rPr>
        <w:t>чного кредитования</w:t>
      </w:r>
      <w:r w:rsidR="000A78DE" w:rsidRPr="00480C8E">
        <w:rPr>
          <w:rFonts w:ascii="PT Astra Serif" w:hAnsi="PT Astra Serif"/>
          <w:sz w:val="26"/>
          <w:szCs w:val="26"/>
        </w:rPr>
        <w:t>, а также</w:t>
      </w:r>
      <w:r w:rsidR="00CC7187" w:rsidRPr="00480C8E">
        <w:rPr>
          <w:rFonts w:ascii="PT Astra Serif" w:hAnsi="PT Astra Serif"/>
          <w:sz w:val="26"/>
          <w:szCs w:val="26"/>
        </w:rPr>
        <w:t xml:space="preserve"> осуществляется</w:t>
      </w:r>
      <w:r w:rsidR="000A78DE" w:rsidRPr="00480C8E">
        <w:rPr>
          <w:rFonts w:ascii="PT Astra Serif" w:hAnsi="PT Astra Serif"/>
          <w:sz w:val="26"/>
          <w:szCs w:val="26"/>
        </w:rPr>
        <w:t xml:space="preserve"> поддержка мобилизованных граждан и их семей.</w:t>
      </w:r>
      <w:r w:rsidR="000B776E" w:rsidRPr="00480C8E">
        <w:rPr>
          <w:rFonts w:ascii="PT Astra Serif" w:hAnsi="PT Astra Serif"/>
          <w:sz w:val="26"/>
          <w:szCs w:val="26"/>
        </w:rPr>
        <w:t xml:space="preserve"> </w:t>
      </w:r>
    </w:p>
    <w:p w:rsidR="00FF7164" w:rsidRDefault="009D3049" w:rsidP="004567F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В целях поддержки специалистов в сфере «</w:t>
      </w:r>
      <w:r w:rsidRPr="00480C8E">
        <w:rPr>
          <w:rFonts w:ascii="PT Astra Serif" w:hAnsi="PT Astra Serif"/>
          <w:sz w:val="26"/>
          <w:szCs w:val="26"/>
          <w:lang w:val="en-US"/>
        </w:rPr>
        <w:t>IT</w:t>
      </w:r>
      <w:r w:rsidRPr="00480C8E">
        <w:rPr>
          <w:rFonts w:ascii="PT Astra Serif" w:hAnsi="PT Astra Serif"/>
          <w:sz w:val="26"/>
          <w:szCs w:val="26"/>
        </w:rPr>
        <w:t>» в рамках постановления Правительства Росси</w:t>
      </w:r>
      <w:r w:rsidR="00D766E6" w:rsidRPr="00480C8E">
        <w:rPr>
          <w:rFonts w:ascii="PT Astra Serif" w:hAnsi="PT Astra Serif"/>
          <w:sz w:val="26"/>
          <w:szCs w:val="26"/>
        </w:rPr>
        <w:t>йской Федерации от 30.04.2022 № </w:t>
      </w:r>
      <w:r w:rsidRPr="00480C8E">
        <w:rPr>
          <w:rFonts w:ascii="PT Astra Serif" w:hAnsi="PT Astra Serif"/>
          <w:sz w:val="26"/>
          <w:szCs w:val="26"/>
        </w:rPr>
        <w:t>805 в Томской области</w:t>
      </w:r>
      <w:r w:rsidR="000A78DE" w:rsidRPr="00480C8E">
        <w:rPr>
          <w:rFonts w:ascii="PT Astra Serif" w:hAnsi="PT Astra Serif"/>
          <w:sz w:val="26"/>
          <w:szCs w:val="26"/>
        </w:rPr>
        <w:t xml:space="preserve"> в 2023 году продолжает</w:t>
      </w:r>
      <w:r w:rsidRPr="00480C8E">
        <w:rPr>
          <w:rFonts w:ascii="PT Astra Serif" w:hAnsi="PT Astra Serif"/>
          <w:sz w:val="26"/>
          <w:szCs w:val="26"/>
        </w:rPr>
        <w:t xml:space="preserve"> действ</w:t>
      </w:r>
      <w:r w:rsidR="000A78DE" w:rsidRPr="00480C8E">
        <w:rPr>
          <w:rFonts w:ascii="PT Astra Serif" w:hAnsi="PT Astra Serif"/>
          <w:sz w:val="26"/>
          <w:szCs w:val="26"/>
        </w:rPr>
        <w:t>овать</w:t>
      </w:r>
      <w:r w:rsidRPr="00480C8E">
        <w:rPr>
          <w:rFonts w:ascii="PT Astra Serif" w:hAnsi="PT Astra Serif"/>
          <w:sz w:val="26"/>
          <w:szCs w:val="26"/>
        </w:rPr>
        <w:t xml:space="preserve"> механизм предоставления </w:t>
      </w:r>
      <w:r w:rsidR="00A91A9A" w:rsidRPr="00480C8E">
        <w:rPr>
          <w:rFonts w:ascii="PT Astra Serif" w:hAnsi="PT Astra Serif"/>
          <w:sz w:val="26"/>
          <w:szCs w:val="26"/>
        </w:rPr>
        <w:t>льготных кредитов по 5% годовых для приобретения (строительства) жилых помещений, расположенных на террит</w:t>
      </w:r>
      <w:r w:rsidR="00A37154" w:rsidRPr="00480C8E">
        <w:rPr>
          <w:rFonts w:ascii="PT Astra Serif" w:hAnsi="PT Astra Serif"/>
          <w:sz w:val="26"/>
          <w:szCs w:val="26"/>
        </w:rPr>
        <w:t xml:space="preserve">ории региона. По состоянию на </w:t>
      </w:r>
      <w:r w:rsidR="000A78DE" w:rsidRPr="00480C8E">
        <w:rPr>
          <w:rFonts w:ascii="PT Astra Serif" w:hAnsi="PT Astra Serif"/>
          <w:sz w:val="26"/>
          <w:szCs w:val="26"/>
        </w:rPr>
        <w:t>0</w:t>
      </w:r>
      <w:r w:rsidR="00561AD2" w:rsidRPr="00480C8E">
        <w:rPr>
          <w:rFonts w:ascii="PT Astra Serif" w:hAnsi="PT Astra Serif"/>
          <w:sz w:val="26"/>
          <w:szCs w:val="26"/>
        </w:rPr>
        <w:t>1</w:t>
      </w:r>
      <w:r w:rsidR="00A37154" w:rsidRPr="00480C8E">
        <w:rPr>
          <w:rFonts w:ascii="PT Astra Serif" w:hAnsi="PT Astra Serif"/>
          <w:sz w:val="26"/>
          <w:szCs w:val="26"/>
        </w:rPr>
        <w:t>.</w:t>
      </w:r>
      <w:r w:rsidR="000A78DE" w:rsidRPr="00480C8E">
        <w:rPr>
          <w:rFonts w:ascii="PT Astra Serif" w:hAnsi="PT Astra Serif"/>
          <w:sz w:val="26"/>
          <w:szCs w:val="26"/>
        </w:rPr>
        <w:t>0</w:t>
      </w:r>
      <w:r w:rsidR="00561AD2" w:rsidRPr="00480C8E">
        <w:rPr>
          <w:rFonts w:ascii="PT Astra Serif" w:hAnsi="PT Astra Serif"/>
          <w:sz w:val="26"/>
          <w:szCs w:val="26"/>
        </w:rPr>
        <w:t>4</w:t>
      </w:r>
      <w:r w:rsidR="00A91A9A" w:rsidRPr="00480C8E">
        <w:rPr>
          <w:rFonts w:ascii="PT Astra Serif" w:hAnsi="PT Astra Serif"/>
          <w:sz w:val="26"/>
          <w:szCs w:val="26"/>
        </w:rPr>
        <w:t>.202</w:t>
      </w:r>
      <w:r w:rsidR="000A78DE" w:rsidRPr="00480C8E">
        <w:rPr>
          <w:rFonts w:ascii="PT Astra Serif" w:hAnsi="PT Astra Serif"/>
          <w:sz w:val="26"/>
          <w:szCs w:val="26"/>
        </w:rPr>
        <w:t>3</w:t>
      </w:r>
      <w:r w:rsidR="00A91A9A" w:rsidRPr="00480C8E">
        <w:rPr>
          <w:rFonts w:ascii="PT Astra Serif" w:hAnsi="PT Astra Serif"/>
          <w:sz w:val="26"/>
          <w:szCs w:val="26"/>
        </w:rPr>
        <w:t xml:space="preserve"> по данному направлению поддержки </w:t>
      </w:r>
      <w:r w:rsidR="00AB26CE" w:rsidRPr="00480C8E">
        <w:rPr>
          <w:rFonts w:ascii="PT Astra Serif" w:hAnsi="PT Astra Serif"/>
          <w:sz w:val="26"/>
          <w:szCs w:val="26"/>
        </w:rPr>
        <w:t xml:space="preserve">в 2023 году </w:t>
      </w:r>
      <w:r w:rsidR="00A91A9A" w:rsidRPr="00480C8E">
        <w:rPr>
          <w:rFonts w:ascii="PT Astra Serif" w:hAnsi="PT Astra Serif"/>
          <w:sz w:val="26"/>
          <w:szCs w:val="26"/>
        </w:rPr>
        <w:t>предоставлен</w:t>
      </w:r>
      <w:r w:rsidR="006C6BDB" w:rsidRPr="00480C8E">
        <w:rPr>
          <w:rFonts w:ascii="PT Astra Serif" w:hAnsi="PT Astra Serif"/>
          <w:sz w:val="26"/>
          <w:szCs w:val="26"/>
        </w:rPr>
        <w:t>о</w:t>
      </w:r>
      <w:r w:rsidR="00561AD2" w:rsidRPr="00480C8E">
        <w:rPr>
          <w:rFonts w:ascii="PT Astra Serif" w:hAnsi="PT Astra Serif"/>
          <w:sz w:val="26"/>
          <w:szCs w:val="26"/>
        </w:rPr>
        <w:t xml:space="preserve"> 29</w:t>
      </w:r>
      <w:r w:rsidR="00A37154" w:rsidRPr="00480C8E">
        <w:rPr>
          <w:rFonts w:ascii="PT Astra Serif" w:hAnsi="PT Astra Serif"/>
          <w:sz w:val="26"/>
          <w:szCs w:val="26"/>
        </w:rPr>
        <w:t xml:space="preserve"> льготны</w:t>
      </w:r>
      <w:r w:rsidR="006C6BDB" w:rsidRPr="00480C8E">
        <w:rPr>
          <w:rFonts w:ascii="PT Astra Serif" w:hAnsi="PT Astra Serif"/>
          <w:sz w:val="26"/>
          <w:szCs w:val="26"/>
        </w:rPr>
        <w:t>х</w:t>
      </w:r>
      <w:r w:rsidR="00A37154" w:rsidRPr="00480C8E">
        <w:rPr>
          <w:rFonts w:ascii="PT Astra Serif" w:hAnsi="PT Astra Serif"/>
          <w:sz w:val="26"/>
          <w:szCs w:val="26"/>
        </w:rPr>
        <w:t xml:space="preserve"> кредит</w:t>
      </w:r>
      <w:r w:rsidR="000A78DE" w:rsidRPr="00480C8E">
        <w:rPr>
          <w:rFonts w:ascii="PT Astra Serif" w:hAnsi="PT Astra Serif"/>
          <w:sz w:val="26"/>
          <w:szCs w:val="26"/>
        </w:rPr>
        <w:t>а</w:t>
      </w:r>
      <w:r w:rsidR="008F0D43" w:rsidRPr="00480C8E">
        <w:rPr>
          <w:rFonts w:ascii="PT Astra Serif" w:hAnsi="PT Astra Serif"/>
          <w:sz w:val="26"/>
          <w:szCs w:val="26"/>
        </w:rPr>
        <w:t xml:space="preserve"> на сумму </w:t>
      </w:r>
      <w:r w:rsidR="00561AD2" w:rsidRPr="00480C8E">
        <w:rPr>
          <w:rFonts w:ascii="PT Astra Serif" w:hAnsi="PT Astra Serif"/>
          <w:sz w:val="26"/>
          <w:szCs w:val="26"/>
        </w:rPr>
        <w:t>173,4</w:t>
      </w:r>
      <w:r w:rsidR="00A91A9A" w:rsidRPr="00480C8E">
        <w:rPr>
          <w:rFonts w:ascii="PT Astra Serif" w:hAnsi="PT Astra Serif"/>
          <w:sz w:val="26"/>
          <w:szCs w:val="26"/>
        </w:rPr>
        <w:t xml:space="preserve"> млн</w:t>
      </w:r>
      <w:r w:rsidR="000A201A" w:rsidRPr="00480C8E">
        <w:rPr>
          <w:rFonts w:ascii="PT Astra Serif" w:hAnsi="PT Astra Serif"/>
          <w:sz w:val="26"/>
          <w:szCs w:val="26"/>
        </w:rPr>
        <w:t>.</w:t>
      </w:r>
      <w:r w:rsidR="00A91A9A" w:rsidRPr="00480C8E">
        <w:rPr>
          <w:rFonts w:ascii="PT Astra Serif" w:hAnsi="PT Astra Serif"/>
          <w:sz w:val="26"/>
          <w:szCs w:val="26"/>
        </w:rPr>
        <w:t xml:space="preserve"> рублей</w:t>
      </w:r>
      <w:r w:rsidR="002E7618">
        <w:rPr>
          <w:rFonts w:ascii="PT Astra Serif" w:hAnsi="PT Astra Serif"/>
          <w:sz w:val="26"/>
          <w:szCs w:val="26"/>
        </w:rPr>
        <w:t xml:space="preserve"> по данным 3 кредитных организаций, предоставивших информацию</w:t>
      </w:r>
      <w:r w:rsidR="00A91A9A" w:rsidRPr="00480C8E">
        <w:rPr>
          <w:rFonts w:ascii="PT Astra Serif" w:hAnsi="PT Astra Serif"/>
          <w:sz w:val="26"/>
          <w:szCs w:val="26"/>
        </w:rPr>
        <w:t xml:space="preserve">.  </w:t>
      </w:r>
    </w:p>
    <w:p w:rsidR="004A4C37" w:rsidRPr="00480C8E" w:rsidRDefault="004A4C37" w:rsidP="004567F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рамках программ «Льготной ипотеки» и «Семейной ипотеки» </w:t>
      </w:r>
      <w:r w:rsidR="002E7618">
        <w:rPr>
          <w:rFonts w:ascii="PT Astra Serif" w:hAnsi="PT Astra Serif"/>
          <w:sz w:val="26"/>
          <w:szCs w:val="26"/>
        </w:rPr>
        <w:t xml:space="preserve">за </w:t>
      </w:r>
      <w:r w:rsidR="002E7618">
        <w:rPr>
          <w:rFonts w:ascii="PT Astra Serif" w:hAnsi="PT Astra Serif"/>
          <w:sz w:val="26"/>
          <w:szCs w:val="26"/>
          <w:lang w:val="en-US"/>
        </w:rPr>
        <w:t>I</w:t>
      </w:r>
      <w:r w:rsidR="002E7618">
        <w:rPr>
          <w:rFonts w:ascii="PT Astra Serif" w:hAnsi="PT Astra Serif"/>
          <w:sz w:val="26"/>
          <w:szCs w:val="26"/>
        </w:rPr>
        <w:t xml:space="preserve"> квартал 2023 года </w:t>
      </w:r>
      <w:r>
        <w:rPr>
          <w:rFonts w:ascii="PT Astra Serif" w:hAnsi="PT Astra Serif"/>
          <w:sz w:val="26"/>
          <w:szCs w:val="26"/>
        </w:rPr>
        <w:t>выдано 266 и 357 льготных кредит</w:t>
      </w:r>
      <w:r w:rsidR="001C4037">
        <w:rPr>
          <w:rFonts w:ascii="PT Astra Serif" w:hAnsi="PT Astra Serif"/>
          <w:sz w:val="26"/>
          <w:szCs w:val="26"/>
        </w:rPr>
        <w:t>ов</w:t>
      </w:r>
      <w:bookmarkStart w:id="0" w:name="_GoBack"/>
      <w:bookmarkEnd w:id="0"/>
      <w:r>
        <w:rPr>
          <w:rFonts w:ascii="PT Astra Serif" w:hAnsi="PT Astra Serif"/>
          <w:sz w:val="26"/>
          <w:szCs w:val="26"/>
        </w:rPr>
        <w:t xml:space="preserve"> на 1 044,7 млн. рублей и 1 445,9 млн. рублей соответственно.</w:t>
      </w:r>
    </w:p>
    <w:p w:rsidR="002F16C5" w:rsidRPr="00480C8E" w:rsidRDefault="002F16C5" w:rsidP="002F16C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480C8E">
        <w:rPr>
          <w:rFonts w:ascii="PT Astra Serif" w:eastAsiaTheme="minorHAnsi" w:hAnsi="PT Astra Serif"/>
          <w:sz w:val="26"/>
          <w:szCs w:val="26"/>
          <w:lang w:eastAsia="en-US"/>
        </w:rPr>
        <w:t>Во исполнение п</w:t>
      </w:r>
      <w:r w:rsidRPr="00480C8E">
        <w:rPr>
          <w:rFonts w:ascii="PT Astra Serif" w:hAnsi="PT Astra Serif"/>
          <w:sz w:val="26"/>
          <w:szCs w:val="26"/>
        </w:rPr>
        <w:t xml:space="preserve">остановления Администрации </w:t>
      </w:r>
      <w:r w:rsidR="00D766E6" w:rsidRPr="00480C8E">
        <w:rPr>
          <w:rFonts w:ascii="PT Astra Serif" w:hAnsi="PT Astra Serif"/>
          <w:sz w:val="26"/>
          <w:szCs w:val="26"/>
        </w:rPr>
        <w:t>Томской области от 03.11.2022 № </w:t>
      </w:r>
      <w:r w:rsidRPr="00480C8E">
        <w:rPr>
          <w:rFonts w:ascii="PT Astra Serif" w:hAnsi="PT Astra Serif"/>
          <w:sz w:val="26"/>
          <w:szCs w:val="26"/>
        </w:rPr>
        <w:t xml:space="preserve">488а «О внесении изменений в постановление Администрации Томской области от 19.02.2015 № 48а «Об утверждении Порядка предоставления материальной помощи в Томской области» в регионе </w:t>
      </w:r>
      <w:r w:rsidR="00185323" w:rsidRPr="00480C8E">
        <w:rPr>
          <w:rFonts w:ascii="PT Astra Serif" w:hAnsi="PT Astra Serif"/>
          <w:sz w:val="26"/>
          <w:szCs w:val="26"/>
        </w:rPr>
        <w:t xml:space="preserve">продолжает </w:t>
      </w:r>
      <w:r w:rsidRPr="00480C8E">
        <w:rPr>
          <w:rFonts w:ascii="PT Astra Serif" w:hAnsi="PT Astra Serif"/>
          <w:sz w:val="26"/>
          <w:szCs w:val="26"/>
        </w:rPr>
        <w:t>оказыва</w:t>
      </w:r>
      <w:r w:rsidR="00185323" w:rsidRPr="00480C8E">
        <w:rPr>
          <w:rFonts w:ascii="PT Astra Serif" w:hAnsi="PT Astra Serif"/>
          <w:sz w:val="26"/>
          <w:szCs w:val="26"/>
        </w:rPr>
        <w:t>ть</w:t>
      </w:r>
      <w:r w:rsidRPr="00480C8E">
        <w:rPr>
          <w:rFonts w:ascii="PT Astra Serif" w:hAnsi="PT Astra Serif"/>
          <w:sz w:val="26"/>
          <w:szCs w:val="26"/>
        </w:rPr>
        <w:t xml:space="preserve">ся </w:t>
      </w:r>
      <w:r w:rsidRPr="00480C8E">
        <w:rPr>
          <w:rFonts w:ascii="PT Astra Serif" w:hAnsi="PT Astra Serif" w:cs="Arial"/>
          <w:sz w:val="26"/>
          <w:szCs w:val="26"/>
        </w:rPr>
        <w:t>единовременная материальная помощь семьям мобилизованных, оказавшимся в трудной жизненной ситуации</w:t>
      </w:r>
      <w:r w:rsidR="002E7618">
        <w:rPr>
          <w:rFonts w:ascii="PT Astra Serif" w:hAnsi="PT Astra Serif" w:cs="Arial"/>
          <w:sz w:val="26"/>
          <w:szCs w:val="26"/>
        </w:rPr>
        <w:t>,</w:t>
      </w:r>
      <w:r w:rsidRPr="00480C8E">
        <w:rPr>
          <w:rFonts w:ascii="PT Astra Serif" w:hAnsi="PT Astra Serif" w:cs="Arial"/>
          <w:sz w:val="26"/>
          <w:szCs w:val="26"/>
        </w:rPr>
        <w:t xml:space="preserve"> в размере до 42 тыс. рублей. </w:t>
      </w:r>
      <w:r w:rsidR="004806E2" w:rsidRPr="00480C8E">
        <w:rPr>
          <w:rFonts w:ascii="PT Astra Serif" w:hAnsi="PT Astra Serif" w:cs="Arial"/>
          <w:sz w:val="26"/>
          <w:szCs w:val="26"/>
        </w:rPr>
        <w:t xml:space="preserve">За январь-март </w:t>
      </w:r>
      <w:r w:rsidRPr="00480C8E">
        <w:rPr>
          <w:rFonts w:ascii="PT Astra Serif" w:hAnsi="PT Astra Serif" w:cs="Arial"/>
          <w:sz w:val="26"/>
          <w:szCs w:val="26"/>
        </w:rPr>
        <w:t>2023</w:t>
      </w:r>
      <w:r w:rsidR="00185323" w:rsidRPr="00480C8E">
        <w:rPr>
          <w:rFonts w:ascii="PT Astra Serif" w:hAnsi="PT Astra Serif" w:cs="Arial"/>
          <w:sz w:val="26"/>
          <w:szCs w:val="26"/>
        </w:rPr>
        <w:t xml:space="preserve"> года</w:t>
      </w:r>
      <w:r w:rsidRPr="00480C8E">
        <w:rPr>
          <w:rFonts w:ascii="PT Astra Serif" w:hAnsi="PT Astra Serif" w:cs="Arial"/>
          <w:sz w:val="26"/>
          <w:szCs w:val="26"/>
        </w:rPr>
        <w:t xml:space="preserve"> на реализацию данной меры поддержки из областного бюджета выплачено </w:t>
      </w:r>
      <w:r w:rsidR="004806E2" w:rsidRPr="00480C8E">
        <w:rPr>
          <w:rFonts w:ascii="PT Astra Serif" w:hAnsi="PT Astra Serif" w:cs="Arial"/>
          <w:sz w:val="26"/>
          <w:szCs w:val="26"/>
        </w:rPr>
        <w:t>3</w:t>
      </w:r>
      <w:r w:rsidR="00185323" w:rsidRPr="00480C8E">
        <w:rPr>
          <w:rFonts w:ascii="PT Astra Serif" w:hAnsi="PT Astra Serif" w:cs="Arial"/>
          <w:sz w:val="26"/>
          <w:szCs w:val="26"/>
        </w:rPr>
        <w:t>5</w:t>
      </w:r>
      <w:r w:rsidRPr="00480C8E">
        <w:rPr>
          <w:rFonts w:ascii="PT Astra Serif" w:hAnsi="PT Astra Serif" w:cs="Arial"/>
          <w:sz w:val="26"/>
          <w:szCs w:val="26"/>
        </w:rPr>
        <w:t>,</w:t>
      </w:r>
      <w:r w:rsidR="004806E2" w:rsidRPr="00480C8E">
        <w:rPr>
          <w:rFonts w:ascii="PT Astra Serif" w:hAnsi="PT Astra Serif" w:cs="Arial"/>
          <w:sz w:val="26"/>
          <w:szCs w:val="26"/>
        </w:rPr>
        <w:t>4</w:t>
      </w:r>
      <w:r w:rsidRPr="00480C8E">
        <w:rPr>
          <w:rFonts w:ascii="PT Astra Serif" w:hAnsi="PT Astra Serif" w:cs="Arial"/>
          <w:sz w:val="26"/>
          <w:szCs w:val="26"/>
        </w:rPr>
        <w:t>2 млн. рублей.</w:t>
      </w:r>
      <w:r w:rsidR="00185323" w:rsidRPr="00480C8E">
        <w:rPr>
          <w:rFonts w:ascii="PT Astra Serif" w:hAnsi="PT Astra Serif" w:cs="Arial"/>
          <w:sz w:val="26"/>
          <w:szCs w:val="26"/>
        </w:rPr>
        <w:t xml:space="preserve"> </w:t>
      </w:r>
    </w:p>
    <w:p w:rsidR="00E05045" w:rsidRPr="00480C8E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480C8E">
        <w:rPr>
          <w:rFonts w:ascii="PT Astra Serif" w:hAnsi="PT Astra Serif" w:cs="Times New Roman"/>
          <w:sz w:val="26"/>
          <w:szCs w:val="26"/>
        </w:rPr>
        <w:t xml:space="preserve">В Томской области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 удовлетворения текущих потребностей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</w:t>
      </w:r>
      <w:r w:rsidRPr="00480C8E">
        <w:rPr>
          <w:rFonts w:ascii="PT Astra Serif" w:hAnsi="PT Astra Serif" w:cs="Times New Roman"/>
          <w:sz w:val="26"/>
          <w:szCs w:val="26"/>
        </w:rPr>
        <w:lastRenderedPageBreak/>
        <w:t>обеспечения</w:t>
      </w:r>
      <w:proofErr w:type="gramEnd"/>
      <w:r w:rsidRPr="00480C8E">
        <w:rPr>
          <w:rFonts w:ascii="PT Astra Serif" w:hAnsi="PT Astra Serif" w:cs="Times New Roman"/>
          <w:sz w:val="26"/>
          <w:szCs w:val="26"/>
        </w:rPr>
        <w:t xml:space="preserve"> потребности семей в товарах и услугах дошкольного и школьного образования.</w:t>
      </w:r>
    </w:p>
    <w:p w:rsidR="00E05045" w:rsidRPr="00480C8E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 xml:space="preserve">В течение </w:t>
      </w:r>
      <w:r w:rsidR="00412B23" w:rsidRPr="00480C8E">
        <w:rPr>
          <w:rFonts w:ascii="PT Astra Serif" w:hAnsi="PT Astra Serif" w:cs="Times New Roman"/>
          <w:sz w:val="26"/>
          <w:szCs w:val="26"/>
          <w:lang w:val="en-US"/>
        </w:rPr>
        <w:t>I</w:t>
      </w:r>
      <w:r w:rsidRPr="00480C8E">
        <w:rPr>
          <w:rFonts w:ascii="PT Astra Serif" w:hAnsi="PT Astra Serif" w:cs="Times New Roman"/>
          <w:sz w:val="26"/>
          <w:szCs w:val="26"/>
        </w:rPr>
        <w:t xml:space="preserve"> квартала 2023 года социальное пособие предоставлено 479 гражданам на общую сумму 359,87 тыс. рублей. Денежную выплату на основании социального контракта получили 270 граждан на общую сумму 30</w:t>
      </w:r>
      <w:r w:rsidR="00D766E6" w:rsidRPr="00480C8E">
        <w:rPr>
          <w:rFonts w:ascii="PT Astra Serif" w:hAnsi="PT Astra Serif" w:cs="Times New Roman"/>
          <w:sz w:val="26"/>
          <w:szCs w:val="26"/>
        </w:rPr>
        <w:t xml:space="preserve"> </w:t>
      </w:r>
      <w:r w:rsidRPr="00480C8E">
        <w:rPr>
          <w:rFonts w:ascii="PT Astra Serif" w:hAnsi="PT Astra Serif" w:cs="Times New Roman"/>
          <w:sz w:val="26"/>
          <w:szCs w:val="26"/>
        </w:rPr>
        <w:t>630,27 тыс. рублей.</w:t>
      </w:r>
    </w:p>
    <w:p w:rsidR="00E05045" w:rsidRPr="00480C8E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480C8E">
        <w:rPr>
          <w:rFonts w:ascii="PT Astra Serif" w:hAnsi="PT Astra Serif" w:cs="Times New Roman"/>
          <w:sz w:val="26"/>
          <w:szCs w:val="26"/>
        </w:rPr>
        <w:t>В соответствии с Законом Томской области от 08.10.2014 №</w:t>
      </w:r>
      <w:r w:rsidR="00D766E6" w:rsidRPr="00480C8E">
        <w:rPr>
          <w:rFonts w:ascii="PT Astra Serif" w:hAnsi="PT Astra Serif" w:cs="Times New Roman"/>
          <w:sz w:val="26"/>
          <w:szCs w:val="26"/>
        </w:rPr>
        <w:t> </w:t>
      </w:r>
      <w:r w:rsidRPr="00480C8E">
        <w:rPr>
          <w:rFonts w:ascii="PT Astra Serif" w:hAnsi="PT Astra Serif" w:cs="Times New Roman"/>
          <w:sz w:val="26"/>
          <w:szCs w:val="26"/>
        </w:rPr>
        <w:t>130-</w:t>
      </w:r>
      <w:r w:rsidR="006C755C" w:rsidRPr="00480C8E">
        <w:rPr>
          <w:rFonts w:ascii="PT Astra Serif" w:hAnsi="PT Astra Serif" w:cs="Times New Roman"/>
          <w:sz w:val="26"/>
          <w:szCs w:val="26"/>
        </w:rPr>
        <w:t>ОЗ</w:t>
      </w:r>
      <w:r w:rsidRPr="00480C8E">
        <w:rPr>
          <w:rFonts w:ascii="PT Astra Serif" w:hAnsi="PT Astra Serif" w:cs="Times New Roman"/>
          <w:sz w:val="26"/>
          <w:szCs w:val="26"/>
        </w:rPr>
        <w:t xml:space="preserve"> 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</w:t>
      </w:r>
      <w:r w:rsidR="00D766E6" w:rsidRPr="00480C8E">
        <w:rPr>
          <w:rFonts w:ascii="PT Astra Serif" w:hAnsi="PT Astra Serif" w:cs="Times New Roman"/>
          <w:sz w:val="26"/>
          <w:szCs w:val="26"/>
        </w:rPr>
        <w:t> </w:t>
      </w:r>
      <w:r w:rsidRPr="00480C8E">
        <w:rPr>
          <w:rFonts w:ascii="PT Astra Serif" w:hAnsi="PT Astra Serif" w:cs="Times New Roman"/>
          <w:sz w:val="26"/>
          <w:szCs w:val="26"/>
        </w:rPr>
        <w:t>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</w:t>
      </w:r>
      <w:r w:rsidR="006C755C" w:rsidRPr="00480C8E">
        <w:rPr>
          <w:rFonts w:ascii="PT Astra Serif" w:hAnsi="PT Astra Serif" w:cs="Times New Roman"/>
          <w:sz w:val="26"/>
          <w:szCs w:val="26"/>
        </w:rPr>
        <w:t>,</w:t>
      </w:r>
      <w:r w:rsidRPr="00480C8E">
        <w:rPr>
          <w:rFonts w:ascii="PT Astra Serif" w:hAnsi="PT Astra Serif" w:cs="Times New Roman"/>
          <w:sz w:val="26"/>
          <w:szCs w:val="26"/>
        </w:rPr>
        <w:t xml:space="preserve"> гражданам и членам их семей</w:t>
      </w:r>
      <w:proofErr w:type="gramEnd"/>
      <w:r w:rsidRPr="00480C8E">
        <w:rPr>
          <w:rFonts w:ascii="PT Astra Serif" w:hAnsi="PT Astra Serif" w:cs="Times New Roman"/>
          <w:sz w:val="26"/>
          <w:szCs w:val="26"/>
        </w:rPr>
        <w:t xml:space="preserve">, </w:t>
      </w:r>
      <w:proofErr w:type="gramStart"/>
      <w:r w:rsidRPr="00480C8E">
        <w:rPr>
          <w:rFonts w:ascii="PT Astra Serif" w:hAnsi="PT Astra Serif" w:cs="Times New Roman"/>
          <w:sz w:val="26"/>
          <w:szCs w:val="26"/>
        </w:rPr>
        <w:t>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  <w:proofErr w:type="gramEnd"/>
    </w:p>
    <w:p w:rsidR="00E05045" w:rsidRPr="00480C8E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 xml:space="preserve">В течение I квартала 2023 года материальная помощь </w:t>
      </w:r>
      <w:r w:rsidR="006C755C" w:rsidRPr="00480C8E">
        <w:rPr>
          <w:rFonts w:ascii="PT Astra Serif" w:hAnsi="PT Astra Serif" w:cs="Times New Roman"/>
          <w:sz w:val="26"/>
          <w:szCs w:val="26"/>
        </w:rPr>
        <w:t xml:space="preserve">была </w:t>
      </w:r>
      <w:r w:rsidRPr="00480C8E">
        <w:rPr>
          <w:rFonts w:ascii="PT Astra Serif" w:hAnsi="PT Astra Serif" w:cs="Times New Roman"/>
          <w:sz w:val="26"/>
          <w:szCs w:val="26"/>
        </w:rPr>
        <w:t xml:space="preserve">предоставлена </w:t>
      </w:r>
      <w:r w:rsidR="006C755C" w:rsidRPr="00480C8E">
        <w:rPr>
          <w:rFonts w:ascii="PT Astra Serif" w:hAnsi="PT Astra Serif" w:cs="Times New Roman"/>
          <w:sz w:val="26"/>
          <w:szCs w:val="26"/>
        </w:rPr>
        <w:br/>
      </w:r>
      <w:r w:rsidRPr="00480C8E">
        <w:rPr>
          <w:rFonts w:ascii="PT Astra Serif" w:hAnsi="PT Astra Serif" w:cs="Times New Roman"/>
          <w:sz w:val="26"/>
          <w:szCs w:val="26"/>
        </w:rPr>
        <w:t>1</w:t>
      </w:r>
      <w:r w:rsidR="006C755C" w:rsidRPr="00480C8E">
        <w:rPr>
          <w:rFonts w:ascii="PT Astra Serif" w:hAnsi="PT Astra Serif" w:cs="Times New Roman"/>
          <w:sz w:val="26"/>
          <w:szCs w:val="26"/>
        </w:rPr>
        <w:t xml:space="preserve"> </w:t>
      </w:r>
      <w:r w:rsidRPr="00480C8E">
        <w:rPr>
          <w:rFonts w:ascii="PT Astra Serif" w:hAnsi="PT Astra Serif" w:cs="Times New Roman"/>
          <w:sz w:val="26"/>
          <w:szCs w:val="26"/>
        </w:rPr>
        <w:t>942 гражданам на общую сумму 34</w:t>
      </w:r>
      <w:r w:rsidR="006C755C" w:rsidRPr="00480C8E">
        <w:rPr>
          <w:rFonts w:ascii="PT Astra Serif" w:hAnsi="PT Astra Serif" w:cs="Times New Roman"/>
          <w:sz w:val="26"/>
          <w:szCs w:val="26"/>
        </w:rPr>
        <w:t xml:space="preserve"> </w:t>
      </w:r>
      <w:r w:rsidRPr="00480C8E">
        <w:rPr>
          <w:rFonts w:ascii="PT Astra Serif" w:hAnsi="PT Astra Serif" w:cs="Times New Roman"/>
          <w:sz w:val="26"/>
          <w:szCs w:val="26"/>
        </w:rPr>
        <w:t>782,86 тыс. рублей.</w:t>
      </w:r>
    </w:p>
    <w:p w:rsidR="00B104A4" w:rsidRPr="00480C8E" w:rsidRDefault="006C755C" w:rsidP="00B1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>Кроме того, в</w:t>
      </w:r>
      <w:r w:rsidR="00B104A4" w:rsidRPr="00480C8E">
        <w:rPr>
          <w:rFonts w:ascii="PT Astra Serif" w:hAnsi="PT Astra Serif" w:cs="Times New Roman"/>
          <w:sz w:val="26"/>
          <w:szCs w:val="26"/>
        </w:rPr>
        <w:t xml:space="preserve"> каждом томском университете работают телефонные горячие линии, на которых принимаются звонки от студентов, попавших в трудную жизненную ситуацию в связи с введением в отношении Российской Федерации политических, экономических и иных санкций. </w:t>
      </w:r>
    </w:p>
    <w:p w:rsidR="00B104A4" w:rsidRPr="00480C8E" w:rsidRDefault="00B104A4" w:rsidP="00B1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 xml:space="preserve">Выявленные причины анализируются на заседаниях ситуационных штабов, созданных в каждом </w:t>
      </w:r>
      <w:r w:rsidR="002E7618">
        <w:rPr>
          <w:rFonts w:ascii="PT Astra Serif" w:hAnsi="PT Astra Serif" w:cs="Times New Roman"/>
          <w:sz w:val="26"/>
          <w:szCs w:val="26"/>
        </w:rPr>
        <w:t>вуз</w:t>
      </w:r>
      <w:r w:rsidRPr="00480C8E">
        <w:rPr>
          <w:rFonts w:ascii="PT Astra Serif" w:hAnsi="PT Astra Serif" w:cs="Times New Roman"/>
          <w:sz w:val="26"/>
          <w:szCs w:val="26"/>
        </w:rPr>
        <w:t xml:space="preserve">е. По результатам анализа решаются вопросы выплаты материальной помощи за счет средств </w:t>
      </w:r>
      <w:r w:rsidR="002E7618">
        <w:rPr>
          <w:rFonts w:ascii="PT Astra Serif" w:hAnsi="PT Astra Serif" w:cs="Times New Roman"/>
          <w:sz w:val="26"/>
          <w:szCs w:val="26"/>
        </w:rPr>
        <w:t>вуз</w:t>
      </w:r>
      <w:r w:rsidRPr="00480C8E">
        <w:rPr>
          <w:rFonts w:ascii="PT Astra Serif" w:hAnsi="PT Astra Serif" w:cs="Times New Roman"/>
          <w:sz w:val="26"/>
          <w:szCs w:val="26"/>
        </w:rPr>
        <w:t xml:space="preserve">а и оказание единовременной финансовой помощи студентам за счет средств органов социальной защиты. В индивидуальном порядке в каждом </w:t>
      </w:r>
      <w:r w:rsidR="002E7618">
        <w:rPr>
          <w:rFonts w:ascii="PT Astra Serif" w:hAnsi="PT Astra Serif" w:cs="Times New Roman"/>
          <w:sz w:val="26"/>
          <w:szCs w:val="26"/>
        </w:rPr>
        <w:t>вуз</w:t>
      </w:r>
      <w:r w:rsidRPr="00480C8E">
        <w:rPr>
          <w:rFonts w:ascii="PT Astra Serif" w:hAnsi="PT Astra Serif" w:cs="Times New Roman"/>
          <w:sz w:val="26"/>
          <w:szCs w:val="26"/>
        </w:rPr>
        <w:t>е принимаются решения по отсрочке платежей за учебу и проживание в общежитиях.</w:t>
      </w:r>
    </w:p>
    <w:p w:rsidR="00705B6F" w:rsidRPr="00480C8E" w:rsidRDefault="00705B6F" w:rsidP="0070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bCs/>
          <w:sz w:val="26"/>
          <w:szCs w:val="26"/>
        </w:rPr>
        <w:t>Также в Томской области на социальном обслуживании на дому находятся 133 ветерана Великой Отечественной войны: 6 участников и 8 инвалидов Великой Отечественной войны, 2 бывших жителя блокадного Ленинграда, 117 тружеников тыла, а также 41 вдова участника войны.</w:t>
      </w:r>
    </w:p>
    <w:p w:rsidR="00705B6F" w:rsidRPr="00480C8E" w:rsidRDefault="00705B6F" w:rsidP="0070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>Социальные работники совместно с волонтерскими организациями помогают ветеранам по хозяйству (уборка квартир, колка дров, садово-огородные работы и т.д.), покупают продукты и лекарства, оплачивают коммунальные услуги, сопровождают в медицинские организации.</w:t>
      </w:r>
    </w:p>
    <w:p w:rsidR="00705B6F" w:rsidRPr="00480C8E" w:rsidRDefault="00705B6F" w:rsidP="0070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>Данные услуги оказываются бесплатно всем участникам и инвалидам Великой Отечественной войны и гражданам, награжденным знаком «Жителю блокадного Ленинграда».</w:t>
      </w:r>
    </w:p>
    <w:p w:rsidR="00705B6F" w:rsidRPr="00480C8E" w:rsidRDefault="00705B6F" w:rsidP="00705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480C8E">
        <w:rPr>
          <w:rFonts w:ascii="PT Astra Serif" w:hAnsi="PT Astra Serif" w:cs="Times New Roman"/>
          <w:sz w:val="26"/>
          <w:szCs w:val="26"/>
        </w:rPr>
        <w:t xml:space="preserve">Информацию об организации помощи социальных работников можно уточнить в специализированных </w:t>
      </w:r>
      <w:r w:rsidR="00D766E6" w:rsidRPr="00480C8E">
        <w:rPr>
          <w:rFonts w:ascii="PT Astra Serif" w:hAnsi="PT Astra Serif" w:cs="Times New Roman"/>
          <w:sz w:val="26"/>
          <w:szCs w:val="26"/>
        </w:rPr>
        <w:t xml:space="preserve">районных </w:t>
      </w:r>
      <w:r w:rsidRPr="00480C8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центрах </w:t>
      </w:r>
      <w:r w:rsidRPr="00480C8E">
        <w:rPr>
          <w:rFonts w:ascii="PT Astra Serif" w:hAnsi="PT Astra Serif" w:cs="Times New Roman"/>
          <w:sz w:val="26"/>
          <w:szCs w:val="26"/>
        </w:rPr>
        <w:t>социальной поддержки</w:t>
      </w:r>
      <w:r w:rsidR="00D766E6" w:rsidRPr="00480C8E">
        <w:rPr>
          <w:rFonts w:ascii="PT Astra Serif" w:hAnsi="PT Astra Serif" w:cs="Times New Roman"/>
          <w:sz w:val="26"/>
          <w:szCs w:val="26"/>
        </w:rPr>
        <w:t>.</w:t>
      </w:r>
      <w:r w:rsidRPr="00480C8E">
        <w:rPr>
          <w:rFonts w:ascii="PT Astra Serif" w:hAnsi="PT Astra Serif" w:cs="Times New Roman"/>
          <w:sz w:val="26"/>
          <w:szCs w:val="26"/>
        </w:rPr>
        <w:t xml:space="preserve"> Жителям Томска и Северска — в комплексных центрах социального обслуживания.</w:t>
      </w:r>
    </w:p>
    <w:p w:rsidR="009A2205" w:rsidRPr="00480C8E" w:rsidRDefault="009A2205" w:rsidP="00971FE6">
      <w:pPr>
        <w:spacing w:after="0" w:line="240" w:lineRule="auto"/>
        <w:ind w:firstLine="709"/>
        <w:jc w:val="both"/>
        <w:rPr>
          <w:rFonts w:ascii="PT Astra Serif" w:eastAsia="PT Astra Serif" w:hAnsi="PT Astra Serif"/>
          <w:i/>
          <w:color w:val="000000"/>
          <w:sz w:val="26"/>
          <w:szCs w:val="26"/>
        </w:rPr>
      </w:pPr>
    </w:p>
    <w:p w:rsidR="00750CC3" w:rsidRPr="00480C8E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80C8E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480C8E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480C8E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480C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480C8E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480C8E" w:rsidRDefault="007B7534" w:rsidP="004612A3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122C27" w:rsidRPr="00480C8E" w:rsidRDefault="00010A26" w:rsidP="00122C27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480C8E">
        <w:rPr>
          <w:rFonts w:ascii="PT Astra Serif" w:hAnsi="PT Astra Serif" w:cs="Arial"/>
          <w:sz w:val="26"/>
          <w:szCs w:val="26"/>
        </w:rPr>
        <w:lastRenderedPageBreak/>
        <w:t xml:space="preserve"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</w:t>
      </w:r>
      <w:r w:rsidR="002E7618">
        <w:rPr>
          <w:rFonts w:ascii="PT Astra Serif" w:hAnsi="PT Astra Serif" w:cs="Arial"/>
          <w:sz w:val="26"/>
          <w:szCs w:val="26"/>
        </w:rPr>
        <w:t xml:space="preserve">в 2023 году продолжают работать </w:t>
      </w:r>
      <w:r w:rsidRPr="00480C8E">
        <w:rPr>
          <w:rFonts w:ascii="PT Astra Serif" w:hAnsi="PT Astra Serif" w:cs="Arial"/>
          <w:sz w:val="26"/>
          <w:szCs w:val="26"/>
        </w:rPr>
        <w:t>в штатном режиме.</w:t>
      </w:r>
      <w:r w:rsidR="00C6591F" w:rsidRPr="00480C8E">
        <w:rPr>
          <w:rFonts w:ascii="PT Astra Serif" w:hAnsi="PT Astra Serif" w:cs="Arial"/>
          <w:sz w:val="26"/>
          <w:szCs w:val="26"/>
        </w:rPr>
        <w:t xml:space="preserve"> </w:t>
      </w:r>
    </w:p>
    <w:p w:rsidR="004223AF" w:rsidRPr="00480C8E" w:rsidRDefault="004223AF" w:rsidP="00122C27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480C8E">
        <w:rPr>
          <w:rFonts w:ascii="PT Astra Serif" w:hAnsi="PT Astra Serif" w:cs="Arial"/>
          <w:sz w:val="26"/>
          <w:szCs w:val="26"/>
        </w:rPr>
        <w:t>Деятельность объектов образования в регионе также осуществлялась в плановом режиме, образовательный процесс осуществлялся в соответствии с годовыми календарными учебными графиками.</w:t>
      </w:r>
    </w:p>
    <w:p w:rsidR="00122C27" w:rsidRPr="00480C8E" w:rsidRDefault="00122C27" w:rsidP="00122C27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 Функционирование отделов ОГКУ «Томский областной многофункциональный центр по предоставлению государственных и муниципальных услуг» и территориально </w:t>
      </w:r>
      <w:r w:rsidR="004223AF" w:rsidRPr="00480C8E">
        <w:rPr>
          <w:rFonts w:ascii="PT Astra Serif" w:hAnsi="PT Astra Serif"/>
          <w:sz w:val="26"/>
          <w:szCs w:val="26"/>
        </w:rPr>
        <w:t xml:space="preserve">44 территориально обособленных </w:t>
      </w:r>
      <w:r w:rsidRPr="00480C8E">
        <w:rPr>
          <w:rFonts w:ascii="PT Astra Serif" w:hAnsi="PT Astra Serif"/>
          <w:sz w:val="26"/>
          <w:szCs w:val="26"/>
        </w:rPr>
        <w:t xml:space="preserve">структурных подразделений </w:t>
      </w:r>
      <w:r w:rsidR="00335740" w:rsidRPr="00480C8E">
        <w:rPr>
          <w:rFonts w:ascii="PT Astra Serif" w:hAnsi="PT Astra Serif"/>
          <w:sz w:val="26"/>
          <w:szCs w:val="26"/>
        </w:rPr>
        <w:t xml:space="preserve">было </w:t>
      </w:r>
      <w:r w:rsidRPr="00480C8E">
        <w:rPr>
          <w:rFonts w:ascii="PT Astra Serif" w:hAnsi="PT Astra Serif"/>
          <w:sz w:val="26"/>
          <w:szCs w:val="26"/>
        </w:rPr>
        <w:t>обеспечено в полном объеме.</w:t>
      </w:r>
    </w:p>
    <w:p w:rsidR="004223AF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На базе указанных отделов ОГКУ «ТО МФЦ» сохранена доступность 540 услуг (100% по принципу «одного окна»), из которых:</w:t>
      </w:r>
    </w:p>
    <w:p w:rsidR="004223AF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- 70 государственных услуг федеральных органов исполнительной власти и государственных внебюджетных фондов;</w:t>
      </w:r>
    </w:p>
    <w:p w:rsidR="004223AF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- 135 государственные услуги исполнительных органов государственной власти Томской области;</w:t>
      </w:r>
    </w:p>
    <w:p w:rsidR="004223AF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- 335 муниципальных услуг.</w:t>
      </w:r>
    </w:p>
    <w:p w:rsidR="004223AF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За период с 01.01.2023 по 26.04.2023 в ОГКУ «ТО МФЦ» поступило 350 033 обращения от жителей Томской области.</w:t>
      </w:r>
    </w:p>
    <w:p w:rsidR="004223AF" w:rsidRPr="00480C8E" w:rsidRDefault="004223AF" w:rsidP="002E761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Кроме того, 86 социально значимых государственных и муниципальных услуг жители и организации Томской области могут получить в электронном виде на портале </w:t>
      </w:r>
      <w:proofErr w:type="spellStart"/>
      <w:r w:rsidRPr="00480C8E">
        <w:rPr>
          <w:rFonts w:ascii="PT Astra Serif" w:hAnsi="PT Astra Serif"/>
          <w:sz w:val="26"/>
          <w:szCs w:val="26"/>
        </w:rPr>
        <w:t>Госуслуг</w:t>
      </w:r>
      <w:proofErr w:type="spellEnd"/>
      <w:r w:rsidRPr="00480C8E">
        <w:rPr>
          <w:rFonts w:ascii="PT Astra Serif" w:hAnsi="PT Astra Serif"/>
          <w:sz w:val="26"/>
          <w:szCs w:val="26"/>
        </w:rPr>
        <w:t>.</w:t>
      </w:r>
    </w:p>
    <w:p w:rsidR="00122C27" w:rsidRPr="00480C8E" w:rsidRDefault="004223AF" w:rsidP="004223A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области, а также официального интернет-портала Администрации Томской области и официальных сайтов исполнительных органов Томской области, входящих в состав </w:t>
      </w:r>
      <w:proofErr w:type="gramStart"/>
      <w:r w:rsidRPr="00480C8E">
        <w:rPr>
          <w:rFonts w:ascii="PT Astra Serif" w:hAnsi="PT Astra Serif"/>
          <w:sz w:val="26"/>
          <w:szCs w:val="26"/>
        </w:rPr>
        <w:t>комплекса программных средств единого портала исполнительных органов Томской области</w:t>
      </w:r>
      <w:proofErr w:type="gramEnd"/>
      <w:r w:rsidRPr="00480C8E">
        <w:rPr>
          <w:rFonts w:ascii="PT Astra Serif" w:hAnsi="PT Astra Serif"/>
          <w:sz w:val="26"/>
          <w:szCs w:val="26"/>
        </w:rPr>
        <w:t>.</w:t>
      </w:r>
    </w:p>
    <w:p w:rsidR="00335740" w:rsidRPr="00480C8E" w:rsidRDefault="00335740" w:rsidP="00122C27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A43746" w:rsidRPr="00480C8E" w:rsidRDefault="00010A26" w:rsidP="004B059B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r w:rsidRPr="00480C8E">
        <w:rPr>
          <w:sz w:val="26"/>
          <w:szCs w:val="26"/>
        </w:rPr>
        <w:t xml:space="preserve">  </w:t>
      </w:r>
      <w:r w:rsidR="009F0FD2" w:rsidRPr="00480C8E">
        <w:rPr>
          <w:rFonts w:eastAsia="Times New Roman" w:cs="Times New Roman"/>
          <w:i/>
          <w:sz w:val="26"/>
          <w:szCs w:val="26"/>
          <w:lang w:eastAsia="ru-RU"/>
        </w:rPr>
        <w:t xml:space="preserve">В) </w:t>
      </w:r>
      <w:r w:rsidR="00110E5F" w:rsidRPr="00480C8E">
        <w:rPr>
          <w:rFonts w:eastAsia="Times New Roman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480C8E">
        <w:rPr>
          <w:rFonts w:eastAsia="Times New Roman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F4164D" w:rsidRPr="00480C8E" w:rsidRDefault="00F4164D" w:rsidP="004B059B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9B63B3" w:rsidRPr="00480C8E" w:rsidRDefault="00AA6A7B" w:rsidP="00FC1B5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На территории Томской области обеспеч</w:t>
      </w:r>
      <w:r w:rsidR="003B614A" w:rsidRPr="00480C8E">
        <w:rPr>
          <w:rFonts w:ascii="PT Astra Serif" w:hAnsi="PT Astra Serif"/>
          <w:sz w:val="26"/>
          <w:szCs w:val="26"/>
        </w:rPr>
        <w:t>ивалось</w:t>
      </w:r>
      <w:r w:rsidRPr="00480C8E">
        <w:rPr>
          <w:rFonts w:ascii="PT Astra Serif" w:hAnsi="PT Astra Serif"/>
          <w:sz w:val="26"/>
          <w:szCs w:val="26"/>
        </w:rPr>
        <w:t xml:space="preserve">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480C8E">
        <w:rPr>
          <w:rFonts w:ascii="PT Astra Serif" w:hAnsi="PT Astra Serif"/>
          <w:sz w:val="26"/>
          <w:szCs w:val="26"/>
        </w:rPr>
        <w:t>осуществля</w:t>
      </w:r>
      <w:r w:rsidR="003B614A" w:rsidRPr="00480C8E">
        <w:rPr>
          <w:rFonts w:ascii="PT Astra Serif" w:hAnsi="PT Astra Serif"/>
          <w:sz w:val="26"/>
          <w:szCs w:val="26"/>
        </w:rPr>
        <w:t>лось</w:t>
      </w:r>
      <w:r w:rsidRPr="00480C8E">
        <w:rPr>
          <w:rFonts w:ascii="PT Astra Serif" w:hAnsi="PT Astra Serif"/>
          <w:sz w:val="26"/>
          <w:szCs w:val="26"/>
        </w:rPr>
        <w:t xml:space="preserve"> в рамках текущего и капитального ремонтов, а также в рамках </w:t>
      </w:r>
      <w:r w:rsidR="005E6084" w:rsidRPr="00480C8E">
        <w:rPr>
          <w:rFonts w:ascii="PT Astra Serif" w:hAnsi="PT Astra Serif"/>
          <w:sz w:val="26"/>
          <w:szCs w:val="26"/>
        </w:rPr>
        <w:t>контрактов</w:t>
      </w:r>
      <w:r w:rsidR="002135B4" w:rsidRPr="00480C8E">
        <w:rPr>
          <w:rFonts w:ascii="PT Astra Serif" w:hAnsi="PT Astra Serif"/>
          <w:sz w:val="26"/>
          <w:szCs w:val="26"/>
        </w:rPr>
        <w:t xml:space="preserve"> </w:t>
      </w:r>
      <w:r w:rsidRPr="00480C8E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  <w:r w:rsidR="009A2205" w:rsidRPr="00480C8E">
        <w:rPr>
          <w:rFonts w:ascii="PT Astra Serif" w:hAnsi="PT Astra Serif"/>
          <w:sz w:val="26"/>
          <w:szCs w:val="26"/>
        </w:rPr>
        <w:t>С начала</w:t>
      </w:r>
      <w:r w:rsidR="005E6084" w:rsidRPr="00480C8E">
        <w:rPr>
          <w:rFonts w:ascii="PT Astra Serif" w:hAnsi="PT Astra Serif"/>
          <w:sz w:val="26"/>
          <w:szCs w:val="26"/>
        </w:rPr>
        <w:t xml:space="preserve"> 202</w:t>
      </w:r>
      <w:r w:rsidR="009A2205" w:rsidRPr="00480C8E">
        <w:rPr>
          <w:rFonts w:ascii="PT Astra Serif" w:hAnsi="PT Astra Serif"/>
          <w:sz w:val="26"/>
          <w:szCs w:val="26"/>
        </w:rPr>
        <w:t>3</w:t>
      </w:r>
      <w:r w:rsidR="005E6084" w:rsidRPr="00480C8E">
        <w:rPr>
          <w:rFonts w:ascii="PT Astra Serif" w:hAnsi="PT Astra Serif"/>
          <w:sz w:val="26"/>
          <w:szCs w:val="26"/>
        </w:rPr>
        <w:t xml:space="preserve"> год</w:t>
      </w:r>
      <w:r w:rsidR="009A2205" w:rsidRPr="00480C8E">
        <w:rPr>
          <w:rFonts w:ascii="PT Astra Serif" w:hAnsi="PT Astra Serif"/>
          <w:sz w:val="26"/>
          <w:szCs w:val="26"/>
        </w:rPr>
        <w:t>а</w:t>
      </w:r>
      <w:r w:rsidR="005E6084" w:rsidRPr="00480C8E">
        <w:rPr>
          <w:rFonts w:ascii="PT Astra Serif" w:hAnsi="PT Astra Serif"/>
          <w:sz w:val="26"/>
          <w:szCs w:val="26"/>
        </w:rPr>
        <w:t xml:space="preserve"> аварийных ситуаций на указанных </w:t>
      </w:r>
      <w:r w:rsidR="0025244E" w:rsidRPr="00480C8E">
        <w:rPr>
          <w:rFonts w:ascii="PT Astra Serif" w:hAnsi="PT Astra Serif"/>
          <w:sz w:val="26"/>
          <w:szCs w:val="26"/>
        </w:rPr>
        <w:t>объектах зафиксировано не было.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80C8E">
        <w:rPr>
          <w:rFonts w:ascii="PT Astra Serif" w:hAnsi="PT Astra Serif"/>
          <w:sz w:val="26"/>
          <w:szCs w:val="26"/>
        </w:rPr>
        <w:t xml:space="preserve">Для обеспечения бесперебойного функционирования объектов жизнеобеспечения Департаментом ЖКХ и государственного жилищного надзора Томской области, в рамках реализации Государственных программ «Улучшение инвестиционного климата и развитие экспорта Томской области» и «Развитие коммунальной инфраструктуры в Томской области», в текущем году запланировано осуществление государственной поддержки </w:t>
      </w:r>
      <w:r w:rsidR="002E7618" w:rsidRPr="002E7618">
        <w:rPr>
          <w:rFonts w:ascii="PT Astra Serif" w:hAnsi="PT Astra Serif"/>
          <w:sz w:val="26"/>
          <w:szCs w:val="26"/>
        </w:rPr>
        <w:t xml:space="preserve">ресурсно-снабжающих </w:t>
      </w:r>
      <w:r w:rsidR="002E7618" w:rsidRPr="002E7618">
        <w:rPr>
          <w:rFonts w:ascii="PT Astra Serif" w:hAnsi="PT Astra Serif"/>
          <w:sz w:val="26"/>
          <w:szCs w:val="26"/>
        </w:rPr>
        <w:lastRenderedPageBreak/>
        <w:t>организаций</w:t>
      </w:r>
      <w:r w:rsidRPr="00480C8E">
        <w:rPr>
          <w:rFonts w:ascii="PT Astra Serif" w:hAnsi="PT Astra Serif"/>
          <w:sz w:val="26"/>
          <w:szCs w:val="26"/>
        </w:rPr>
        <w:t xml:space="preserve"> осуществляющих деятельность на территории области на общую сумму – 522,9 млн. рублей, в </w:t>
      </w:r>
      <w:proofErr w:type="spellStart"/>
      <w:r w:rsidRPr="00480C8E">
        <w:rPr>
          <w:rFonts w:ascii="PT Astra Serif" w:hAnsi="PT Astra Serif"/>
          <w:sz w:val="26"/>
          <w:szCs w:val="26"/>
        </w:rPr>
        <w:t>т.ч</w:t>
      </w:r>
      <w:proofErr w:type="spellEnd"/>
      <w:r w:rsidRPr="00480C8E">
        <w:rPr>
          <w:rFonts w:ascii="PT Astra Serif" w:hAnsi="PT Astra Serif"/>
          <w:sz w:val="26"/>
          <w:szCs w:val="26"/>
        </w:rPr>
        <w:t>.:</w:t>
      </w:r>
      <w:proofErr w:type="gramEnd"/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в рамках основного мероприятия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государственной программы «Улучшение инвестиционного климата и развитие экспорта Томской области» предусмотрена компенсация местным бюджетам расходов по организации электроснабжения от дизельных электростанций в 2023 году – 294,7 млн. рублей;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в рамках основного мероприятия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государственной программы «Улучшение инвестиционного климата и развитие экспорта Томской области» предусмотрена компенсация местным бюджетам расходов по организации теплоснабжения теплоснабжающими организациями в 2023 году – 228,2 млн. рублей</w:t>
      </w:r>
      <w:r w:rsidR="002E7618">
        <w:rPr>
          <w:rFonts w:ascii="PT Astra Serif" w:hAnsi="PT Astra Serif"/>
          <w:sz w:val="26"/>
          <w:szCs w:val="26"/>
        </w:rPr>
        <w:t>;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в целях подготовки хозяйственного комплекса Томской области к безаварийному прохождению предстоящего отопительного периода 2023-2024 годов, на проведение капитальных ремонтов объектов коммунальной инфраструктуры предусмотрено выделение </w:t>
      </w:r>
      <w:r w:rsidR="002E7618">
        <w:rPr>
          <w:rFonts w:ascii="PT Astra Serif" w:hAnsi="PT Astra Serif"/>
          <w:sz w:val="26"/>
          <w:szCs w:val="26"/>
        </w:rPr>
        <w:t xml:space="preserve">из областного бюджета </w:t>
      </w:r>
      <w:r w:rsidRPr="00480C8E">
        <w:rPr>
          <w:rFonts w:ascii="PT Astra Serif" w:hAnsi="PT Astra Serif"/>
          <w:sz w:val="26"/>
          <w:szCs w:val="26"/>
        </w:rPr>
        <w:t>50 млн. рублей</w:t>
      </w:r>
      <w:r w:rsidR="006C755C" w:rsidRPr="00480C8E">
        <w:rPr>
          <w:rFonts w:ascii="PT Astra Serif" w:hAnsi="PT Astra Serif"/>
          <w:sz w:val="26"/>
          <w:szCs w:val="26"/>
        </w:rPr>
        <w:t>.</w:t>
      </w:r>
    </w:p>
    <w:p w:rsidR="00CB10D0" w:rsidRPr="00480C8E" w:rsidRDefault="006C755C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В</w:t>
      </w:r>
      <w:r w:rsidR="00CB10D0" w:rsidRPr="00480C8E">
        <w:rPr>
          <w:rFonts w:ascii="PT Astra Serif" w:hAnsi="PT Astra Serif"/>
          <w:sz w:val="26"/>
          <w:szCs w:val="26"/>
        </w:rPr>
        <w:t>о втором полугодии 2022 года</w:t>
      </w:r>
      <w:r w:rsidRPr="00480C8E">
        <w:rPr>
          <w:rFonts w:ascii="PT Astra Serif" w:hAnsi="PT Astra Serif"/>
          <w:sz w:val="26"/>
          <w:szCs w:val="26"/>
        </w:rPr>
        <w:t xml:space="preserve"> были</w:t>
      </w:r>
      <w:r w:rsidR="00CB10D0" w:rsidRPr="00480C8E">
        <w:rPr>
          <w:rFonts w:ascii="PT Astra Serif" w:hAnsi="PT Astra Serif"/>
          <w:sz w:val="26"/>
          <w:szCs w:val="26"/>
        </w:rPr>
        <w:t xml:space="preserve"> заключены два концессионных соглашения в отношении жизнеобеспечивающих систем на территории двух муниципальных образований Томской области, а именно: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газификация водогрейных котельных с. </w:t>
      </w:r>
      <w:proofErr w:type="gramStart"/>
      <w:r w:rsidRPr="00480C8E">
        <w:rPr>
          <w:rFonts w:ascii="PT Astra Serif" w:hAnsi="PT Astra Serif"/>
          <w:sz w:val="26"/>
          <w:szCs w:val="26"/>
        </w:rPr>
        <w:t>Первомайское</w:t>
      </w:r>
      <w:proofErr w:type="gramEnd"/>
      <w:r w:rsidRPr="00480C8E">
        <w:rPr>
          <w:rFonts w:ascii="PT Astra Serif" w:hAnsi="PT Astra Serif"/>
          <w:sz w:val="26"/>
          <w:szCs w:val="26"/>
        </w:rPr>
        <w:t xml:space="preserve"> Первомайского района Томской области (стоимость проекта - 576 161 474,99 рублей);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газовая водогрейная котельная мощностью 24 МВт в пос. Зональная Станция Томского района Томской области (стоимость проекта - 315 059 986,02 рублей).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Планируемый срок ввода котельных в эксплуатацию – октябрь 2023 года.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Указанные проекты реализовываются с привлечением средств Фонда национального благосостояния. Выделенные на Томскую область лимиты федерального финансирования в объеме 613,317 млн. рублей выбраны в полном объеме. Все объекты законтрактованы.</w:t>
      </w:r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80C8E">
        <w:rPr>
          <w:rFonts w:ascii="PT Astra Serif" w:hAnsi="PT Astra Serif"/>
          <w:sz w:val="26"/>
          <w:szCs w:val="26"/>
        </w:rPr>
        <w:t>Для обеспечения комплексного подхода к обновлению теплового хозяйства с. Первомайское Первомайского района</w:t>
      </w:r>
      <w:r w:rsidR="006C755C" w:rsidRPr="00480C8E">
        <w:rPr>
          <w:rFonts w:ascii="PT Astra Serif" w:hAnsi="PT Astra Serif"/>
          <w:sz w:val="26"/>
          <w:szCs w:val="26"/>
        </w:rPr>
        <w:t xml:space="preserve"> была</w:t>
      </w:r>
      <w:r w:rsidRPr="00480C8E">
        <w:rPr>
          <w:rFonts w:ascii="PT Astra Serif" w:hAnsi="PT Astra Serif"/>
          <w:sz w:val="26"/>
          <w:szCs w:val="26"/>
        </w:rPr>
        <w:t xml:space="preserve"> инициирована работа по подготовке в 2023 году еще одного концессионного соглашения, в рамках которого планируется проведение работ по модернизации сетей теплоснабжения</w:t>
      </w:r>
      <w:r w:rsidR="002E7618">
        <w:rPr>
          <w:rFonts w:ascii="PT Astra Serif" w:hAnsi="PT Astra Serif"/>
          <w:sz w:val="26"/>
          <w:szCs w:val="26"/>
        </w:rPr>
        <w:t>.</w:t>
      </w:r>
      <w:proofErr w:type="gramEnd"/>
    </w:p>
    <w:p w:rsidR="00CB10D0" w:rsidRPr="00480C8E" w:rsidRDefault="00CB10D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Кроме того, в рамках </w:t>
      </w:r>
      <w:proofErr w:type="gramStart"/>
      <w:r w:rsidRPr="00480C8E">
        <w:rPr>
          <w:rFonts w:ascii="PT Astra Serif" w:hAnsi="PT Astra Serif"/>
          <w:sz w:val="26"/>
          <w:szCs w:val="26"/>
        </w:rPr>
        <w:t>реализации Программы модернизации систем коммунальной инфраструктуры</w:t>
      </w:r>
      <w:proofErr w:type="gramEnd"/>
      <w:r w:rsidRPr="00480C8E">
        <w:rPr>
          <w:rFonts w:ascii="PT Astra Serif" w:hAnsi="PT Astra Serif"/>
          <w:sz w:val="26"/>
          <w:szCs w:val="26"/>
        </w:rPr>
        <w:t xml:space="preserve"> на 2023 - 2027 годы, утвержденной Постановлением Правительства РФ от 08.12.2022 №</w:t>
      </w:r>
      <w:r w:rsidR="00D766E6" w:rsidRPr="00480C8E">
        <w:rPr>
          <w:rFonts w:ascii="PT Astra Serif" w:hAnsi="PT Astra Serif"/>
          <w:sz w:val="26"/>
          <w:szCs w:val="26"/>
        </w:rPr>
        <w:t> </w:t>
      </w:r>
      <w:r w:rsidRPr="00480C8E">
        <w:rPr>
          <w:rFonts w:ascii="PT Astra Serif" w:hAnsi="PT Astra Serif"/>
          <w:sz w:val="26"/>
          <w:szCs w:val="26"/>
        </w:rPr>
        <w:t>2253, на период 2023-2024 годов запланирован капитальный ремонт, реконструкция и строительство 68 объектов коммунальной инфраструктуры, 67 из которых составляют сети тепло,- водоснабжения. Общий объем капитальных затрат составляет 1 265,1 млн. рублей, из них средства субсидии федерального бюджета 771,6 млн. рублей. Заявки на указанные объекты</w:t>
      </w:r>
      <w:r w:rsidR="006C755C" w:rsidRPr="00480C8E">
        <w:rPr>
          <w:rFonts w:ascii="PT Astra Serif" w:hAnsi="PT Astra Serif"/>
          <w:sz w:val="26"/>
          <w:szCs w:val="26"/>
        </w:rPr>
        <w:t xml:space="preserve"> были</w:t>
      </w:r>
      <w:r w:rsidRPr="00480C8E">
        <w:rPr>
          <w:rFonts w:ascii="PT Astra Serif" w:hAnsi="PT Astra Serif"/>
          <w:sz w:val="26"/>
          <w:szCs w:val="26"/>
        </w:rPr>
        <w:t xml:space="preserve"> одобрены президиумом (штабом) Правительственной комиссии по региональному развитию в Российской Федерации.</w:t>
      </w:r>
    </w:p>
    <w:p w:rsidR="00581455" w:rsidRPr="00480C8E" w:rsidRDefault="00581455" w:rsidP="00581455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80C8E">
        <w:rPr>
          <w:rFonts w:ascii="PT Astra Serif" w:hAnsi="PT Astra Serif"/>
          <w:color w:val="000000" w:themeColor="text1"/>
          <w:sz w:val="26"/>
          <w:szCs w:val="26"/>
        </w:rPr>
        <w:t xml:space="preserve">Бесперебойное функционирование объектов энергетики </w:t>
      </w:r>
      <w:r w:rsidR="00CB10D0" w:rsidRPr="00480C8E">
        <w:rPr>
          <w:rFonts w:ascii="PT Astra Serif" w:hAnsi="PT Astra Serif"/>
          <w:color w:val="000000" w:themeColor="text1"/>
          <w:sz w:val="26"/>
          <w:szCs w:val="26"/>
        </w:rPr>
        <w:t xml:space="preserve">на территории региона 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>обеспечива</w:t>
      </w:r>
      <w:r w:rsidR="00CB10D0" w:rsidRPr="00480C8E">
        <w:rPr>
          <w:rFonts w:ascii="PT Astra Serif" w:hAnsi="PT Astra Serif"/>
          <w:color w:val="000000" w:themeColor="text1"/>
          <w:sz w:val="26"/>
          <w:szCs w:val="26"/>
        </w:rPr>
        <w:t>лось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 xml:space="preserve"> энергокомпаниями Томской области в постоянном режиме. На случай аварийных отключений от энергоснабжения социально-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значимых объектов </w:t>
      </w:r>
      <w:r w:rsidR="00CB10D0" w:rsidRPr="00480C8E">
        <w:rPr>
          <w:rFonts w:ascii="PT Astra Serif" w:hAnsi="PT Astra Serif"/>
          <w:color w:val="000000" w:themeColor="text1"/>
          <w:sz w:val="26"/>
          <w:szCs w:val="26"/>
        </w:rPr>
        <w:t xml:space="preserve">были 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>подготовлен</w:t>
      </w:r>
      <w:r w:rsidR="00CB10D0" w:rsidRPr="00480C8E">
        <w:rPr>
          <w:rFonts w:ascii="PT Astra Serif" w:hAnsi="PT Astra Serif"/>
          <w:color w:val="000000" w:themeColor="text1"/>
          <w:sz w:val="26"/>
          <w:szCs w:val="26"/>
        </w:rPr>
        <w:t xml:space="preserve">ы 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 xml:space="preserve">специализированная техника и персонал. Аварийный запас укомплектован на 100%. </w:t>
      </w:r>
    </w:p>
    <w:p w:rsidR="00581455" w:rsidRPr="00480C8E" w:rsidRDefault="00581455" w:rsidP="00581455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80C8E">
        <w:rPr>
          <w:rFonts w:ascii="PT Astra Serif" w:hAnsi="PT Astra Serif"/>
          <w:color w:val="000000" w:themeColor="text1"/>
          <w:sz w:val="26"/>
          <w:szCs w:val="26"/>
        </w:rPr>
        <w:t>В постоянной готовности к применению находятся 29 передвижных резервных источников снабжения электрической энергией (РИСЭЭ) мощностью от 30 кВт до 400 кВт, суммарной мощностью 3</w:t>
      </w:r>
      <w:r w:rsidR="00D766E6" w:rsidRPr="00480C8E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 xml:space="preserve">070 кВт. Существующая транспортная схема и места размещения позволяет оперативно перемещать РИСЭЭ между подразделениями. </w:t>
      </w:r>
    </w:p>
    <w:p w:rsidR="00581455" w:rsidRPr="00480C8E" w:rsidRDefault="00581455" w:rsidP="00581455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480C8E">
        <w:rPr>
          <w:rFonts w:ascii="PT Astra Serif" w:hAnsi="PT Astra Serif"/>
          <w:color w:val="000000" w:themeColor="text1"/>
          <w:sz w:val="26"/>
          <w:szCs w:val="26"/>
        </w:rPr>
        <w:t xml:space="preserve">Для обеспечения бесперебойного функционирования объектов жизнеобеспечения в рамках реализации государственной программы «Развитие коммунальной инфраструктуры в Томской области» в текущем году предусмотрены в </w:t>
      </w:r>
      <w:r w:rsidR="00D22E9F">
        <w:rPr>
          <w:rFonts w:ascii="PT Astra Serif" w:hAnsi="PT Astra Serif"/>
          <w:color w:val="000000" w:themeColor="text1"/>
          <w:sz w:val="26"/>
          <w:szCs w:val="26"/>
        </w:rPr>
        <w:t xml:space="preserve">областном 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>бюджете средства на предоставление субсидий газоснабжающим организациям в связи с реализацией сжиженного газа населению по регулируемым ценам, в размере 11</w:t>
      </w:r>
      <w:r w:rsidR="00D22E9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480C8E">
        <w:rPr>
          <w:rFonts w:ascii="PT Astra Serif" w:hAnsi="PT Astra Serif"/>
          <w:color w:val="000000" w:themeColor="text1"/>
          <w:sz w:val="26"/>
          <w:szCs w:val="26"/>
        </w:rPr>
        <w:t>190,8 тыс. рублей.</w:t>
      </w:r>
    </w:p>
    <w:p w:rsidR="00D766E6" w:rsidRPr="00480C8E" w:rsidRDefault="00D766E6" w:rsidP="00581455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7D076D" w:rsidRPr="00480C8E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480C8E">
        <w:rPr>
          <w:rFonts w:ascii="PT Astra Serif" w:hAnsi="PT Astra Serif"/>
          <w:i/>
          <w:sz w:val="26"/>
          <w:szCs w:val="26"/>
        </w:rPr>
        <w:t xml:space="preserve">Г) </w:t>
      </w:r>
      <w:r w:rsidR="00110E5F" w:rsidRPr="00480C8E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480C8E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В Томской области в марте 2023 года на постоянной основе осуществлялся мониторинг розничных цен на потребительском рынке. При стабильной ценовой ситуации на рынке периодичность мониторинга еженедельная, для его подготовки использ</w:t>
      </w:r>
      <w:r w:rsidR="006C755C" w:rsidRPr="00480C8E">
        <w:rPr>
          <w:rFonts w:ascii="PT Astra Serif" w:hAnsi="PT Astra Serif" w:cs="PT Astra Serif"/>
          <w:color w:val="000000"/>
          <w:sz w:val="26"/>
          <w:szCs w:val="26"/>
        </w:rPr>
        <w:t>овались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данные Томскстата и отчеты, сформированные н</w:t>
      </w:r>
      <w:r w:rsidR="00D766E6" w:rsidRPr="00480C8E">
        <w:rPr>
          <w:rFonts w:ascii="PT Astra Serif" w:hAnsi="PT Astra Serif" w:cs="PT Astra Serif"/>
          <w:color w:val="000000"/>
          <w:sz w:val="26"/>
          <w:szCs w:val="26"/>
        </w:rPr>
        <w:t>а основании оперативных данных.</w:t>
      </w:r>
    </w:p>
    <w:p w:rsidR="00066AE1" w:rsidRPr="00480C8E" w:rsidRDefault="00D766E6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Д</w:t>
      </w:r>
      <w:r w:rsidR="00066AE1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ля обеспечения своевременного и централизованного получения данных о ценах на товары первой необходимости, </w:t>
      </w:r>
      <w:r w:rsidR="006C755C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о </w:t>
      </w:r>
      <w:r w:rsidR="00066AE1" w:rsidRPr="00480C8E">
        <w:rPr>
          <w:rFonts w:ascii="PT Astra Serif" w:hAnsi="PT Astra Serif" w:cs="PT Astra Serif"/>
          <w:color w:val="000000"/>
          <w:sz w:val="26"/>
          <w:szCs w:val="26"/>
        </w:rPr>
        <w:t>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цен и остатков (АРМ Мониторинга).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В каждом муниципальном образовании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Томской области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определен ответственный исполнитель по формированию отчетов о ценах.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Мониторинг цен осуществля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>лся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на фиксированный набор продовольственных и непродовольственных товаров первой необходимости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>, состоящий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из 52 позиций.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В текущем году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было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от</w:t>
      </w:r>
      <w:r w:rsidR="00D22E9F">
        <w:rPr>
          <w:rFonts w:ascii="PT Astra Serif" w:hAnsi="PT Astra Serif" w:cs="PT Astra Serif"/>
          <w:color w:val="000000"/>
          <w:sz w:val="26"/>
          <w:szCs w:val="26"/>
        </w:rPr>
        <w:t>мечено снижение темпов инфляции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-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так по итогам марта 2023 года к декабрю 2022 года по Томской области потребительские цены выросли на 1,6% против 10,9% в марте 2022 года. 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Продовольственные товары (включая алкогольные напитки) подорожали на 2,6%, услуги - на 2,4%, при этом цены на непродовольственные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товары снизились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на 0,1%.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По сводному индексу цен в рейтинге среди регионов СФО Томская область в марте 2023 года улучшила свои позиции относительно аналогичного периода прошлого года и занимает 7 место (в марте 2022 г</w:t>
      </w:r>
      <w:r w:rsidR="00992CEA" w:rsidRPr="00480C8E">
        <w:rPr>
          <w:rFonts w:ascii="PT Astra Serif" w:hAnsi="PT Astra Serif" w:cs="PT Astra Serif"/>
          <w:color w:val="000000"/>
          <w:sz w:val="26"/>
          <w:szCs w:val="26"/>
        </w:rPr>
        <w:t>ода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-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8 место).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Согласно оперативным данным Томскстата на территории Томской области по состоянию на 27 марта 2023 года на 3 позиции за последний месяц цены снизились, на 20 позиций цена практически не изменилась и на 19 наименований продуктов зафиксирован рост цен в диапазоне от 1,07% </w:t>
      </w:r>
      <w:proofErr w:type="gramStart"/>
      <w:r w:rsidRPr="00480C8E">
        <w:rPr>
          <w:rFonts w:ascii="PT Astra Serif" w:hAnsi="PT Astra Serif" w:cs="PT Astra Serif"/>
          <w:color w:val="000000"/>
          <w:sz w:val="26"/>
          <w:szCs w:val="26"/>
        </w:rPr>
        <w:t>до</w:t>
      </w:r>
      <w:proofErr w:type="gramEnd"/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17,4%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>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На 27.03.2023 относительно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>20.03.2023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в Томской области наиболее заметное зафиксировано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удорожание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на огурцы свежие (на 6,6%), сосиски и сардельки (на 4,5%), бананы (на 4,1%), сметану (на 2,8%).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lastRenderedPageBreak/>
        <w:t xml:space="preserve">Снижение цен по итогам отчетной недели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было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зафиксировано на лук репчатый (на 3,6%), крупу гречневую (на 2,4%), молоко цельное стерилизованное (на 2,1%)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и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яблоки (на 2,1%).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Среди региональных центров СФО г. Томск по итогам недели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(20.03.2023-27.03.2023)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имеет наименьшую цену на масло сливочное, сыры сычужные твердые и мягкие; 2 место – по цене на хлеб ржаной и ржано-пшеничный, творог жирный, капусту свежую; 3 место – по цене на колбасу </w:t>
      </w:r>
      <w:proofErr w:type="spellStart"/>
      <w:r w:rsidRPr="00480C8E">
        <w:rPr>
          <w:rFonts w:ascii="PT Astra Serif" w:hAnsi="PT Astra Serif" w:cs="PT Astra Serif"/>
          <w:color w:val="000000"/>
          <w:sz w:val="26"/>
          <w:szCs w:val="26"/>
        </w:rPr>
        <w:t>полукопченую</w:t>
      </w:r>
      <w:proofErr w:type="spellEnd"/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и вар/копченую, муку пшеничную и картофель.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Также </w:t>
      </w:r>
      <w:r w:rsidR="0012249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в отчетном периоде в Томской области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был организован мониторинг запасов наличия товаров первой необходимости в торговых сетях региона.</w:t>
      </w:r>
    </w:p>
    <w:p w:rsidR="00066AE1" w:rsidRPr="00480C8E" w:rsidRDefault="00066AE1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Запасы в розничной торговле по состоянию на 30.03.2023 по наблюдаемым группам составили: мясной продукции от 4-х дней, сахара-песка от 20 дней, овощей от 5-ти до 10 дней, товаров бакалейной группы </w:t>
      </w:r>
      <w:proofErr w:type="gramStart"/>
      <w:r w:rsidRPr="00480C8E">
        <w:rPr>
          <w:rFonts w:ascii="PT Astra Serif" w:hAnsi="PT Astra Serif" w:cs="PT Astra Serif"/>
          <w:color w:val="000000"/>
          <w:sz w:val="26"/>
          <w:szCs w:val="26"/>
        </w:rPr>
        <w:t>от</w:t>
      </w:r>
      <w:proofErr w:type="gramEnd"/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3 </w:t>
      </w:r>
      <w:proofErr w:type="gramStart"/>
      <w:r w:rsidRPr="00480C8E">
        <w:rPr>
          <w:rFonts w:ascii="PT Astra Serif" w:hAnsi="PT Astra Serif" w:cs="PT Astra Serif"/>
          <w:color w:val="000000"/>
          <w:sz w:val="26"/>
          <w:szCs w:val="26"/>
        </w:rPr>
        <w:t>до</w:t>
      </w:r>
      <w:proofErr w:type="gramEnd"/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72 дней активной торговли. Запасы наблюдаемых непродовольственных товаров первой необходимости составляют от 23-дней (бумага туалетная) до 127 дней (порошок стиральный) активной торговли.</w:t>
      </w:r>
    </w:p>
    <w:p w:rsidR="00066AE1" w:rsidRPr="00480C8E" w:rsidRDefault="0012249A" w:rsidP="00066AE1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Дополнительно, в</w:t>
      </w:r>
      <w:r w:rsidR="00066AE1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рабочем порядке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,</w:t>
      </w:r>
      <w:r w:rsidR="00066AE1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был  налажен обмен сведениями с УФАС по Томской области информацией о текущей ситуации, в частности Департаментом потребительского рынка Администрации Томской области направляются письма от организаций сферы потребительского рынка о предстоящем росте отпускных цен с целью выяснения обстоятельств и дальнейшего принятия мер.</w:t>
      </w:r>
    </w:p>
    <w:p w:rsidR="00AB32BB" w:rsidRPr="00480C8E" w:rsidRDefault="000A2881" w:rsidP="004612A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Кроме этого, </w:t>
      </w:r>
      <w:r w:rsidR="00D473E1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с </w:t>
      </w:r>
      <w:r w:rsidR="00894CF7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начала </w:t>
      </w:r>
      <w:r w:rsidR="00D473E1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2023 года </w:t>
      </w:r>
      <w:r w:rsidR="0076409E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в регионе </w:t>
      </w:r>
      <w:r w:rsidR="00AB32BB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Департаментом здравоохранения Томской области </w:t>
      </w:r>
      <w:r w:rsidR="00D473E1" w:rsidRPr="00480C8E">
        <w:rPr>
          <w:rFonts w:ascii="PT Astra Serif" w:hAnsi="PT Astra Serif" w:cs="PT Astra Serif"/>
          <w:color w:val="000000"/>
          <w:sz w:val="26"/>
          <w:szCs w:val="26"/>
        </w:rPr>
        <w:t>продолжилось проведение</w:t>
      </w:r>
      <w:r w:rsidR="009225D6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="00AB32BB" w:rsidRPr="00480C8E">
        <w:rPr>
          <w:rFonts w:ascii="PT Astra Serif" w:hAnsi="PT Astra Serif" w:cs="PT Astra Serif"/>
          <w:color w:val="000000"/>
          <w:sz w:val="26"/>
          <w:szCs w:val="26"/>
        </w:rPr>
        <w:t>ежедневн</w:t>
      </w:r>
      <w:r w:rsidR="00D473E1" w:rsidRPr="00480C8E">
        <w:rPr>
          <w:rFonts w:ascii="PT Astra Serif" w:hAnsi="PT Astra Serif" w:cs="PT Astra Serif"/>
          <w:color w:val="000000"/>
          <w:sz w:val="26"/>
          <w:szCs w:val="26"/>
        </w:rPr>
        <w:t>ого</w:t>
      </w:r>
      <w:r w:rsidR="00AB32BB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мониторинг</w:t>
      </w:r>
      <w:r w:rsidR="00D473E1" w:rsidRPr="00480C8E">
        <w:rPr>
          <w:rFonts w:ascii="PT Astra Serif" w:hAnsi="PT Astra Serif" w:cs="PT Astra Serif"/>
          <w:color w:val="000000"/>
          <w:sz w:val="26"/>
          <w:szCs w:val="26"/>
        </w:rPr>
        <w:t>а</w:t>
      </w:r>
      <w:r w:rsidR="00AB32BB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закупок подведомственными медицинскими организациями лекарственных препаратов и медицинских изделий, для своевременного решения вопросов по обеспечению данной продукцией медицинских организаций</w:t>
      </w:r>
      <w:r w:rsidR="00894CF7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и мониторинга предлагаемых цен</w:t>
      </w:r>
      <w:r w:rsidR="00AB32BB" w:rsidRPr="00480C8E">
        <w:rPr>
          <w:rFonts w:ascii="PT Astra Serif" w:hAnsi="PT Astra Serif" w:cs="PT Astra Serif"/>
          <w:color w:val="000000"/>
          <w:sz w:val="26"/>
          <w:szCs w:val="26"/>
        </w:rPr>
        <w:t>.</w:t>
      </w:r>
    </w:p>
    <w:p w:rsidR="00AA6A7B" w:rsidRPr="00480C8E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 w:rsidRPr="00480C8E">
        <w:rPr>
          <w:sz w:val="26"/>
          <w:szCs w:val="26"/>
        </w:rPr>
        <w:t xml:space="preserve">Департаментом социальной защиты населения Томской области </w:t>
      </w:r>
      <w:r w:rsidR="00042266" w:rsidRPr="00480C8E">
        <w:rPr>
          <w:sz w:val="26"/>
          <w:szCs w:val="26"/>
        </w:rPr>
        <w:t xml:space="preserve">был </w:t>
      </w:r>
      <w:r w:rsidRPr="00480C8E">
        <w:rPr>
          <w:sz w:val="26"/>
          <w:szCs w:val="26"/>
        </w:rPr>
        <w:t>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ED4E7F" w:rsidRPr="00480C8E" w:rsidRDefault="00ED4E7F" w:rsidP="00ED4E7F">
      <w:pPr>
        <w:pStyle w:val="Default"/>
        <w:jc w:val="both"/>
        <w:rPr>
          <w:sz w:val="26"/>
          <w:szCs w:val="26"/>
        </w:rPr>
      </w:pPr>
    </w:p>
    <w:p w:rsidR="007D076D" w:rsidRPr="00480C8E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480C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480C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ED4E7F" w:rsidRPr="00480C8E" w:rsidRDefault="00ED4E7F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</w:p>
    <w:p w:rsidR="00670E7E" w:rsidRPr="00480C8E" w:rsidRDefault="00670E7E" w:rsidP="00D22E9F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480C8E">
        <w:rPr>
          <w:rFonts w:ascii="PT Astra Serif" w:hAnsi="PT Astra Serif" w:cs="PTAstraSerif-Regular"/>
          <w:sz w:val="26"/>
          <w:szCs w:val="26"/>
        </w:rPr>
        <w:t>В рамках работы рабочей группы по сохранению доступности социальных и</w:t>
      </w:r>
      <w:r w:rsidR="00D22E9F">
        <w:rPr>
          <w:rFonts w:ascii="PT Astra Serif" w:hAnsi="PT Astra Serif" w:cs="PTAstraSerif-Regular"/>
          <w:sz w:val="26"/>
          <w:szCs w:val="26"/>
        </w:rPr>
        <w:t xml:space="preserve"> </w:t>
      </w:r>
      <w:r w:rsidRPr="00480C8E">
        <w:rPr>
          <w:rFonts w:ascii="PT Astra Serif" w:hAnsi="PT Astra Serif" w:cs="PTAstraSerif-Regular"/>
          <w:sz w:val="26"/>
          <w:szCs w:val="26"/>
        </w:rPr>
        <w:t xml:space="preserve">медицинских услуг Администрация Томской области и Томская ассоциация аптечных сетей заключили соглашение, целью которого является сохранение доступности лекарственного обеспечения для населения. Администрация Томской области берет на себя обязательство поддерживать инициативы аптечных организаций, связанных с лекарственным обеспечением населения, развитие аптечного производства препаратов, оказывать содействие в работе с поставщиками, в случае возникновения проблемных вопросов. Томская ассоциация аптечных сетей уже получает всю информацию о мерах поддержки бизнеса в условиях санкций, которые анонсирует и финансирует государство. Со своей стороны Ассоциация обязуется предоставлять региону актуальную информацию по наличию лекарств, контролировать отпуск рецептурных лекарственных препаратов по рецепту врача, наличие ассортимента жизненно важных лекарственных </w:t>
      </w:r>
      <w:r w:rsidRPr="00480C8E">
        <w:rPr>
          <w:rFonts w:ascii="PT Astra Serif" w:hAnsi="PT Astra Serif" w:cs="PTAstraSerif-Regular"/>
          <w:sz w:val="26"/>
          <w:szCs w:val="26"/>
        </w:rPr>
        <w:lastRenderedPageBreak/>
        <w:t>препаратов, отсутствие превышения предельных размеров надбавок на установленную производителем стоимость лекарств. 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региона, осуществляется регулярный мониторинг стоимости топ-150 позиций лекарственных препаратов</w:t>
      </w:r>
      <w:r w:rsidR="00D22E9F">
        <w:rPr>
          <w:rFonts w:ascii="PT Astra Serif" w:hAnsi="PT Astra Serif" w:cs="PTAstraSerif-Regular"/>
          <w:sz w:val="26"/>
          <w:szCs w:val="26"/>
        </w:rPr>
        <w:t>. Также</w:t>
      </w:r>
      <w:r w:rsidRPr="00480C8E">
        <w:rPr>
          <w:rFonts w:ascii="PT Astra Serif" w:hAnsi="PT Astra Serif" w:cs="PTAstraSerif-Regular"/>
          <w:sz w:val="26"/>
          <w:szCs w:val="26"/>
        </w:rPr>
        <w:t xml:space="preserve"> осуществляется взаимодействие с территориальным органом Росздравнадзора по Томской области в части мониторинга наличия и стоимости на лекарственные препараты, входящие в перечень ЖНВЛП, а также с оптовыми организациями, осуществляющими поставку лекарственных сре</w:t>
      </w:r>
      <w:proofErr w:type="gramStart"/>
      <w:r w:rsidRPr="00480C8E">
        <w:rPr>
          <w:rFonts w:ascii="PT Astra Serif" w:hAnsi="PT Astra Serif" w:cs="PTAstraSerif-Regular"/>
          <w:sz w:val="26"/>
          <w:szCs w:val="26"/>
        </w:rPr>
        <w:t>дств в Т</w:t>
      </w:r>
      <w:proofErr w:type="gramEnd"/>
      <w:r w:rsidRPr="00480C8E">
        <w:rPr>
          <w:rFonts w:ascii="PT Astra Serif" w:hAnsi="PT Astra Serif" w:cs="PTAstraSerif-Regular"/>
          <w:sz w:val="26"/>
          <w:szCs w:val="26"/>
        </w:rPr>
        <w:t>омскую область.</w:t>
      </w:r>
    </w:p>
    <w:p w:rsidR="00670E7E" w:rsidRPr="00480C8E" w:rsidRDefault="00670E7E" w:rsidP="00670E7E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proofErr w:type="gramStart"/>
      <w:r w:rsidRPr="00480C8E">
        <w:rPr>
          <w:rFonts w:ascii="PT Astra Serif" w:hAnsi="PT Astra Serif" w:cs="PTAstraSerif-Regular"/>
          <w:sz w:val="26"/>
          <w:szCs w:val="26"/>
        </w:rPr>
        <w:t>На основании распоряжения Департамента здравоохранения Томской области от 05.05.2022 №</w:t>
      </w:r>
      <w:r w:rsidR="003D370A" w:rsidRPr="00480C8E">
        <w:rPr>
          <w:rFonts w:ascii="PT Astra Serif" w:hAnsi="PT Astra Serif" w:cs="PTAstraSerif-Regular"/>
          <w:sz w:val="26"/>
          <w:szCs w:val="26"/>
        </w:rPr>
        <w:t> </w:t>
      </w:r>
      <w:r w:rsidRPr="00480C8E">
        <w:rPr>
          <w:rFonts w:ascii="PT Astra Serif" w:hAnsi="PT Astra Serif" w:cs="PTAstraSerif-Regular"/>
          <w:sz w:val="26"/>
          <w:szCs w:val="26"/>
        </w:rPr>
        <w:t>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</w:t>
      </w:r>
      <w:proofErr w:type="gramEnd"/>
      <w:r w:rsidRPr="00480C8E">
        <w:rPr>
          <w:rFonts w:ascii="PT Astra Serif" w:hAnsi="PT Astra Serif" w:cs="PTAstraSerif-Regular"/>
          <w:sz w:val="26"/>
          <w:szCs w:val="26"/>
        </w:rPr>
        <w:t xml:space="preserve"> лечения.</w:t>
      </w:r>
    </w:p>
    <w:p w:rsidR="008F17F3" w:rsidRPr="00480C8E" w:rsidRDefault="008F17F3" w:rsidP="008F17F3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480C8E">
        <w:rPr>
          <w:rFonts w:ascii="PT Astra Serif" w:hAnsi="PT Astra Serif" w:cs="PTAstraSerif-Regular"/>
          <w:sz w:val="26"/>
          <w:szCs w:val="26"/>
        </w:rPr>
        <w:t>В строительной отрасли Департаментом архитектуры и строительства Томской области в соответствии с письмами Минстроя России от 24.03.2022         №</w:t>
      </w:r>
      <w:r w:rsidR="003D370A" w:rsidRPr="00480C8E">
        <w:rPr>
          <w:rFonts w:ascii="PT Astra Serif" w:hAnsi="PT Astra Serif" w:cs="PTAstraSerif-Regular"/>
          <w:sz w:val="26"/>
          <w:szCs w:val="26"/>
        </w:rPr>
        <w:t> </w:t>
      </w:r>
      <w:r w:rsidRPr="00480C8E">
        <w:rPr>
          <w:rFonts w:ascii="PT Astra Serif" w:hAnsi="PT Astra Serif" w:cs="PTAstraSerif-Regular"/>
          <w:sz w:val="26"/>
          <w:szCs w:val="26"/>
        </w:rPr>
        <w:t>12145-АЛ/13, от 11.03.2022 №</w:t>
      </w:r>
      <w:r w:rsidR="003D370A" w:rsidRPr="00480C8E">
        <w:rPr>
          <w:rFonts w:ascii="PT Astra Serif" w:hAnsi="PT Astra Serif" w:cs="PTAstraSerif-Regular"/>
          <w:sz w:val="26"/>
          <w:szCs w:val="26"/>
        </w:rPr>
        <w:t> </w:t>
      </w:r>
      <w:r w:rsidRPr="00480C8E">
        <w:rPr>
          <w:rFonts w:ascii="PT Astra Serif" w:hAnsi="PT Astra Serif" w:cs="PTAstraSerif-Regular"/>
          <w:sz w:val="26"/>
          <w:szCs w:val="26"/>
        </w:rPr>
        <w:t>9640-АЛ/03 на еженедельной основе осуществля</w:t>
      </w:r>
      <w:r w:rsidR="00531CA3" w:rsidRPr="00480C8E">
        <w:rPr>
          <w:rFonts w:ascii="PT Astra Serif" w:hAnsi="PT Astra Serif" w:cs="PTAstraSerif-Regular"/>
          <w:sz w:val="26"/>
          <w:szCs w:val="26"/>
        </w:rPr>
        <w:t>лся</w:t>
      </w:r>
      <w:r w:rsidRPr="00480C8E">
        <w:rPr>
          <w:rFonts w:ascii="PT Astra Serif" w:hAnsi="PT Astra Serif" w:cs="PTAstraSerif-Regular"/>
          <w:sz w:val="26"/>
          <w:szCs w:val="26"/>
        </w:rPr>
        <w:t xml:space="preserve"> мониторинг цен на строительные материалы, доступности оборотных сре</w:t>
      </w:r>
      <w:proofErr w:type="gramStart"/>
      <w:r w:rsidRPr="00480C8E">
        <w:rPr>
          <w:rFonts w:ascii="PT Astra Serif" w:hAnsi="PT Astra Serif" w:cs="PTAstraSerif-Regular"/>
          <w:sz w:val="26"/>
          <w:szCs w:val="26"/>
        </w:rPr>
        <w:t>дств дл</w:t>
      </w:r>
      <w:proofErr w:type="gramEnd"/>
      <w:r w:rsidRPr="00480C8E">
        <w:rPr>
          <w:rFonts w:ascii="PT Astra Serif" w:hAnsi="PT Astra Serif" w:cs="PTAstraSerif-Regular"/>
          <w:sz w:val="26"/>
          <w:szCs w:val="26"/>
        </w:rPr>
        <w:t xml:space="preserve">я системообразующих предприятий, обеспеченности строительной техникой, комплектующими, кадрами, </w:t>
      </w:r>
      <w:r w:rsidR="002F47F1" w:rsidRPr="00480C8E">
        <w:rPr>
          <w:rFonts w:ascii="PT Astra Serif" w:hAnsi="PT Astra Serif" w:cs="PTAstraSerif-Regular"/>
          <w:sz w:val="26"/>
          <w:szCs w:val="26"/>
        </w:rPr>
        <w:t xml:space="preserve">а также </w:t>
      </w:r>
      <w:r w:rsidRPr="00480C8E">
        <w:rPr>
          <w:rFonts w:ascii="PT Astra Serif" w:hAnsi="PT Astra Serif" w:cs="PTAstraSerif-Regular"/>
          <w:sz w:val="26"/>
          <w:szCs w:val="26"/>
        </w:rPr>
        <w:t>состояния на рынке труда.</w:t>
      </w:r>
    </w:p>
    <w:p w:rsidR="00AE1B3D" w:rsidRPr="00480C8E" w:rsidRDefault="00DC7556" w:rsidP="00AE1B3D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480C8E">
        <w:rPr>
          <w:rFonts w:ascii="PT Astra Serif" w:hAnsi="PT Astra Serif"/>
          <w:sz w:val="26"/>
          <w:szCs w:val="26"/>
        </w:rPr>
        <w:t>В целях обеспечения продовольственной безопасности населения</w:t>
      </w:r>
      <w:r w:rsidR="005B5A6C" w:rsidRPr="00480C8E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480C8E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480C8E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480C8E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480C8E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480C8E">
        <w:rPr>
          <w:rFonts w:ascii="PT Astra Serif" w:hAnsi="PT Astra Serif" w:cs="PT Astra Serif"/>
          <w:sz w:val="26"/>
          <w:szCs w:val="26"/>
        </w:rPr>
        <w:t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</w:t>
      </w:r>
      <w:r w:rsidR="003D370A" w:rsidRPr="00480C8E">
        <w:rPr>
          <w:rFonts w:ascii="PT Astra Serif" w:hAnsi="PT Astra Serif" w:cs="PT Astra Serif"/>
          <w:sz w:val="26"/>
          <w:szCs w:val="26"/>
        </w:rPr>
        <w:t> </w:t>
      </w:r>
      <w:r w:rsidR="005B5A6C" w:rsidRPr="00480C8E">
        <w:rPr>
          <w:rFonts w:ascii="PT Astra Serif" w:hAnsi="PT Astra Serif" w:cs="PT Astra Serif"/>
          <w:sz w:val="26"/>
          <w:szCs w:val="26"/>
        </w:rPr>
        <w:t xml:space="preserve">338а, на развитие сельскохозяйственной отрасли </w:t>
      </w:r>
      <w:r w:rsidR="000E2449" w:rsidRPr="00480C8E">
        <w:rPr>
          <w:rFonts w:ascii="PT Astra Serif" w:hAnsi="PT Astra Serif" w:cs="PT Astra Serif"/>
          <w:sz w:val="26"/>
          <w:szCs w:val="26"/>
        </w:rPr>
        <w:t xml:space="preserve">по </w:t>
      </w:r>
      <w:r w:rsidR="000E2449" w:rsidRPr="00480C8E">
        <w:rPr>
          <w:rFonts w:ascii="PT Astra Serif" w:hAnsi="PT Astra Serif"/>
          <w:sz w:val="26"/>
          <w:szCs w:val="26"/>
        </w:rPr>
        <w:t xml:space="preserve">состоянию на </w:t>
      </w:r>
      <w:r w:rsidR="00AE1B3D" w:rsidRPr="00480C8E">
        <w:rPr>
          <w:rFonts w:ascii="PT Astra Serif" w:hAnsi="PT Astra Serif"/>
          <w:sz w:val="26"/>
          <w:szCs w:val="26"/>
        </w:rPr>
        <w:t>28</w:t>
      </w:r>
      <w:r w:rsidR="000E2449" w:rsidRPr="00480C8E">
        <w:rPr>
          <w:rFonts w:ascii="PT Astra Serif" w:hAnsi="PT Astra Serif"/>
          <w:sz w:val="26"/>
          <w:szCs w:val="26"/>
        </w:rPr>
        <w:t>.0</w:t>
      </w:r>
      <w:r w:rsidR="00AE1B3D" w:rsidRPr="00480C8E">
        <w:rPr>
          <w:rFonts w:ascii="PT Astra Serif" w:hAnsi="PT Astra Serif"/>
          <w:sz w:val="26"/>
          <w:szCs w:val="26"/>
        </w:rPr>
        <w:t>4</w:t>
      </w:r>
      <w:r w:rsidR="000E2449" w:rsidRPr="00480C8E">
        <w:rPr>
          <w:rFonts w:ascii="PT Astra Serif" w:hAnsi="PT Astra Serif"/>
          <w:sz w:val="26"/>
          <w:szCs w:val="26"/>
        </w:rPr>
        <w:t>.2023</w:t>
      </w:r>
      <w:r w:rsidR="000E2449" w:rsidRPr="00480C8E">
        <w:rPr>
          <w:rFonts w:ascii="PT Astra Serif" w:hAnsi="PT Astra Serif" w:cs="PT Astra Serif"/>
          <w:sz w:val="26"/>
          <w:szCs w:val="26"/>
        </w:rPr>
        <w:t xml:space="preserve"> </w:t>
      </w:r>
      <w:r w:rsidR="004054ED" w:rsidRPr="00480C8E">
        <w:rPr>
          <w:rFonts w:ascii="PT Astra Serif" w:hAnsi="PT Astra Serif" w:cs="PT Astra Serif"/>
          <w:sz w:val="26"/>
          <w:szCs w:val="26"/>
        </w:rPr>
        <w:t xml:space="preserve">была </w:t>
      </w:r>
      <w:r w:rsidR="000E2449" w:rsidRPr="00480C8E">
        <w:rPr>
          <w:rFonts w:ascii="PT Astra Serif" w:hAnsi="PT Astra Serif" w:cs="PT Astra Serif"/>
          <w:sz w:val="26"/>
          <w:szCs w:val="26"/>
        </w:rPr>
        <w:t>предоставлена государственная поддержка сельско</w:t>
      </w:r>
      <w:r w:rsidR="004054ED" w:rsidRPr="00480C8E">
        <w:rPr>
          <w:rFonts w:ascii="PT Astra Serif" w:hAnsi="PT Astra Serif" w:cs="PT Astra Serif"/>
          <w:sz w:val="26"/>
          <w:szCs w:val="26"/>
        </w:rPr>
        <w:t xml:space="preserve">хозяйственным </w:t>
      </w:r>
      <w:r w:rsidR="00AE1B3D" w:rsidRPr="00480C8E">
        <w:rPr>
          <w:rFonts w:ascii="PT Astra Serif" w:hAnsi="PT Astra Serif" w:cs="PT Astra Serif"/>
          <w:sz w:val="26"/>
          <w:szCs w:val="26"/>
        </w:rPr>
        <w:t>товаропроизводителям на общую сумму 805,9 млн. рублей, в</w:t>
      </w:r>
      <w:proofErr w:type="gramEnd"/>
      <w:r w:rsidR="00AE1B3D" w:rsidRPr="00480C8E">
        <w:rPr>
          <w:rFonts w:ascii="PT Astra Serif" w:hAnsi="PT Astra Serif" w:cs="PT Astra Serif"/>
          <w:sz w:val="26"/>
          <w:szCs w:val="26"/>
        </w:rPr>
        <w:t xml:space="preserve"> том числе 496,9 млн. рублей за счет средств областного бюджета, 309,0 мл</w:t>
      </w:r>
      <w:r w:rsidR="00D22E9F">
        <w:rPr>
          <w:rFonts w:ascii="PT Astra Serif" w:hAnsi="PT Astra Serif" w:cs="PT Astra Serif"/>
          <w:sz w:val="26"/>
          <w:szCs w:val="26"/>
        </w:rPr>
        <w:t>н</w:t>
      </w:r>
      <w:r w:rsidR="00AE1B3D" w:rsidRPr="00480C8E">
        <w:rPr>
          <w:rFonts w:ascii="PT Astra Serif" w:hAnsi="PT Astra Serif" w:cs="PT Astra Serif"/>
          <w:sz w:val="26"/>
          <w:szCs w:val="26"/>
        </w:rPr>
        <w:t>. рублей за счет средств федерального бюджета.</w:t>
      </w:r>
    </w:p>
    <w:p w:rsidR="000E2449" w:rsidRPr="00480C8E" w:rsidRDefault="000E2449" w:rsidP="000E2449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 w:cs="PT Astra Serif"/>
          <w:sz w:val="26"/>
          <w:szCs w:val="26"/>
        </w:rPr>
        <w:t xml:space="preserve">На поддержку малых форм хозяйствования </w:t>
      </w:r>
      <w:r w:rsidRPr="00480C8E">
        <w:rPr>
          <w:rFonts w:ascii="PT Astra Serif" w:hAnsi="PT Astra Serif"/>
          <w:sz w:val="26"/>
          <w:szCs w:val="26"/>
        </w:rPr>
        <w:t xml:space="preserve">по состоянию на </w:t>
      </w:r>
      <w:r w:rsidR="00AE1B3D" w:rsidRPr="00480C8E">
        <w:rPr>
          <w:rFonts w:ascii="PT Astra Serif" w:hAnsi="PT Astra Serif"/>
          <w:sz w:val="26"/>
          <w:szCs w:val="26"/>
        </w:rPr>
        <w:t>28.04.2023</w:t>
      </w:r>
      <w:r w:rsidRPr="00480C8E">
        <w:rPr>
          <w:rFonts w:ascii="PT Astra Serif" w:hAnsi="PT Astra Serif" w:cs="PT Astra Serif"/>
          <w:sz w:val="26"/>
          <w:szCs w:val="26"/>
        </w:rPr>
        <w:t xml:space="preserve"> выделено государственной поддержки за счет средств областного бюджета</w:t>
      </w:r>
      <w:r w:rsidRPr="00480C8E">
        <w:rPr>
          <w:rFonts w:ascii="PT Astra Serif" w:hAnsi="PT Astra Serif"/>
          <w:sz w:val="26"/>
          <w:szCs w:val="26"/>
        </w:rPr>
        <w:t xml:space="preserve"> 65,2 млн. рублей.</w:t>
      </w:r>
    </w:p>
    <w:p w:rsidR="00B440D1" w:rsidRPr="00480C8E" w:rsidRDefault="00B440D1" w:rsidP="00B440D1">
      <w:pPr>
        <w:spacing w:line="20" w:lineRule="atLeast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Кроме этого, Департаментом </w:t>
      </w:r>
      <w:r w:rsidRPr="00480C8E">
        <w:rPr>
          <w:rFonts w:ascii="PT Astra Serif" w:hAnsi="PT Astra Serif" w:cs="PT Astra Serif"/>
          <w:sz w:val="26"/>
          <w:szCs w:val="26"/>
        </w:rPr>
        <w:t>охотничьего и рыбного хозяйства Томской области</w:t>
      </w:r>
      <w:r w:rsidRPr="00480C8E">
        <w:rPr>
          <w:rFonts w:ascii="PT Astra Serif" w:hAnsi="PT Astra Serif"/>
          <w:sz w:val="26"/>
          <w:szCs w:val="26"/>
        </w:rPr>
        <w:t xml:space="preserve"> проводится еженедельный мониторинг цен на рыбную продукцию. По состоянию на </w:t>
      </w:r>
      <w:r w:rsidR="00D15396" w:rsidRPr="00480C8E">
        <w:rPr>
          <w:rFonts w:ascii="PT Astra Serif" w:hAnsi="PT Astra Serif"/>
          <w:sz w:val="26"/>
          <w:szCs w:val="26"/>
        </w:rPr>
        <w:t>28</w:t>
      </w:r>
      <w:r w:rsidRPr="00480C8E">
        <w:rPr>
          <w:rFonts w:ascii="PT Astra Serif" w:hAnsi="PT Astra Serif"/>
          <w:sz w:val="26"/>
          <w:szCs w:val="26"/>
        </w:rPr>
        <w:t>.0</w:t>
      </w:r>
      <w:r w:rsidR="00D15396" w:rsidRPr="00480C8E">
        <w:rPr>
          <w:rFonts w:ascii="PT Astra Serif" w:hAnsi="PT Astra Serif"/>
          <w:sz w:val="26"/>
          <w:szCs w:val="26"/>
        </w:rPr>
        <w:t>4</w:t>
      </w:r>
      <w:r w:rsidRPr="00480C8E">
        <w:rPr>
          <w:rFonts w:ascii="PT Astra Serif" w:hAnsi="PT Astra Serif"/>
          <w:sz w:val="26"/>
          <w:szCs w:val="26"/>
        </w:rPr>
        <w:t>.2023 отсутствует повышенный спрос на рыбную продукцию</w:t>
      </w:r>
      <w:r w:rsidR="004054ED" w:rsidRPr="00480C8E">
        <w:rPr>
          <w:rFonts w:ascii="PT Astra Serif" w:hAnsi="PT Astra Serif"/>
          <w:sz w:val="26"/>
          <w:szCs w:val="26"/>
        </w:rPr>
        <w:t>,</w:t>
      </w:r>
      <w:r w:rsidRPr="00480C8E">
        <w:rPr>
          <w:rFonts w:ascii="PT Astra Serif" w:hAnsi="PT Astra Serif"/>
          <w:sz w:val="26"/>
          <w:szCs w:val="26"/>
        </w:rPr>
        <w:t xml:space="preserve"> и средний процент загрузки производственных мощностей в сфере </w:t>
      </w:r>
      <w:proofErr w:type="spellStart"/>
      <w:r w:rsidRPr="00480C8E">
        <w:rPr>
          <w:rFonts w:ascii="PT Astra Serif" w:hAnsi="PT Astra Serif"/>
          <w:sz w:val="26"/>
          <w:szCs w:val="26"/>
        </w:rPr>
        <w:t>рыбопереработки</w:t>
      </w:r>
      <w:proofErr w:type="spellEnd"/>
      <w:r w:rsidRPr="00480C8E">
        <w:rPr>
          <w:rFonts w:ascii="PT Astra Serif" w:hAnsi="PT Astra Serif"/>
          <w:sz w:val="26"/>
          <w:szCs w:val="26"/>
        </w:rPr>
        <w:t xml:space="preserve"> составляет </w:t>
      </w:r>
      <w:r w:rsidR="00D15396" w:rsidRPr="00480C8E">
        <w:rPr>
          <w:rFonts w:ascii="PT Astra Serif" w:hAnsi="PT Astra Serif"/>
          <w:sz w:val="26"/>
          <w:szCs w:val="26"/>
        </w:rPr>
        <w:t>65-</w:t>
      </w:r>
      <w:r w:rsidRPr="00480C8E">
        <w:rPr>
          <w:rFonts w:ascii="PT Astra Serif" w:hAnsi="PT Astra Serif"/>
          <w:sz w:val="26"/>
          <w:szCs w:val="26"/>
        </w:rPr>
        <w:t>70%. При увеличении спроса и потребности на рыбную продукцию перерабатывающие предприятия готовы загрузить имеющиеся производственные мощности до 100%.</w:t>
      </w:r>
    </w:p>
    <w:p w:rsidR="007D076D" w:rsidRPr="00480C8E" w:rsidRDefault="007D076D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 w:rsidRPr="00480C8E">
        <w:rPr>
          <w:rFonts w:eastAsia="Times New Roman" w:cs="Times New Roman"/>
          <w:i/>
          <w:sz w:val="26"/>
          <w:szCs w:val="26"/>
          <w:lang w:eastAsia="ru-RU"/>
        </w:rPr>
        <w:t>Е)</w:t>
      </w:r>
      <w:r w:rsidR="00F128CC" w:rsidRPr="00480C8E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480C8E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и реализацию мер </w:t>
      </w:r>
      <w:proofErr w:type="spellStart"/>
      <w:r w:rsidR="00F128CC" w:rsidRPr="00480C8E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480C8E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F763E0" w:rsidRPr="00480C8E" w:rsidRDefault="00F763E0" w:rsidP="00357B5F">
      <w:pPr>
        <w:pStyle w:val="a7"/>
        <w:ind w:firstLine="709"/>
        <w:jc w:val="both"/>
        <w:rPr>
          <w:rFonts w:ascii="PT Astra Serif" w:eastAsia="Calibri" w:hAnsi="PT Astra Serif"/>
          <w:i/>
          <w:sz w:val="26"/>
          <w:szCs w:val="26"/>
        </w:rPr>
      </w:pPr>
    </w:p>
    <w:p w:rsidR="009C3524" w:rsidRPr="00480C8E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 начала 202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года численность безработных граждан, зарегистрированных в органах службы занятости населения Томской области, снизилась на 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221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и 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на 2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233D0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233D0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3162B6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F763E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состав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ила</w:t>
      </w:r>
      <w:r w:rsidR="00F763E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4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775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человек. У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ровень регистрируемой безработицы состав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1C5CBB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0,</w:t>
      </w:r>
      <w:r w:rsidR="003162B6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% от численности рабочей силы. </w:t>
      </w:r>
    </w:p>
    <w:p w:rsidR="009C3524" w:rsidRPr="00480C8E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 оперативного мониторинга численности граждан, планируемых к увольнению в связи с ликвидацией организаций либо сокращением численности или штата работников, 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124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организаци</w:t>
      </w:r>
      <w:r w:rsidR="00670E7E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заявили о предстоящем увольнении в 202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7239BD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 году </w:t>
      </w:r>
      <w:r w:rsidR="003162B6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на территории Томской области 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</w:t>
      </w:r>
      <w:r w:rsidR="003D370A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937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работник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  <w:r w:rsidR="003162B6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По состоянию на 2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.0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уволены 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447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человек, из которых трудоустроены</w:t>
      </w:r>
      <w:r w:rsidR="00BB01EF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170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человек; вышли на рынок труда 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277</w:t>
      </w:r>
      <w:r w:rsidR="003162B6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1C5CBB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; под риском увольнения наход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ились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504</w:t>
      </w:r>
      <w:r w:rsidR="00BB01EF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работник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</w:p>
    <w:p w:rsidR="009C3524" w:rsidRPr="00480C8E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России»), на </w:t>
      </w:r>
      <w:r w:rsidR="003162B6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.0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режиме неполного рабочего времени наход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ились 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13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="007239BD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 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человек; в режиме простоя – </w:t>
      </w:r>
      <w:r w:rsidR="00DE4837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4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09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</w:t>
      </w:r>
      <w:r w:rsidR="00755BB1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</w:t>
      </w:r>
    </w:p>
    <w:p w:rsidR="009C3524" w:rsidRPr="00480C8E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Органами службы занятости Томской области в условиях повышенных рисков высвобождения работников 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был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организован превентивный мониторинг состояния рынка труда региона при высвобождении работников, проведение мероприятий по содействию в трудоустройстве и социальной адаптации высвобождаемых работников. </w:t>
      </w:r>
      <w:r w:rsidR="004054ED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Данный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мониторинг осуществля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лся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 </w:t>
      </w:r>
    </w:p>
    <w:p w:rsidR="009C3524" w:rsidRPr="00480C8E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актуальном состоянии поддержива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лась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база вакансий. Соискатели получа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9C3524" w:rsidRPr="00480C8E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персональные менеджеры центров занятости населения, которые закреплены за организациями. </w:t>
      </w:r>
    </w:p>
    <w:p w:rsidR="009C3524" w:rsidRPr="00480C8E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регионе продолжа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лась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лись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руководителем организации, в которой планир</w:t>
      </w:r>
      <w:r w:rsidR="00531CA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овалось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высвобождение персонала, главой муниципального образования и центром занятости населения. Комплексные планы включа</w:t>
      </w:r>
      <w:r w:rsidR="00BF0C9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9C3524" w:rsidRPr="00480C8E" w:rsidRDefault="00BF0C90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Также в 202</w:t>
      </w:r>
      <w:r w:rsidR="0048245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году в регионе </w:t>
      </w:r>
      <w:r w:rsidR="0048245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продолжилось обеспечение работы</w:t>
      </w:r>
      <w:r w:rsidR="00E76798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F23AF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«</w:t>
      </w:r>
      <w:r w:rsidR="00E76798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горячей линии</w:t>
      </w:r>
      <w:r w:rsidR="00F23AF3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»</w:t>
      </w:r>
      <w:r w:rsidR="00E76798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9C3524" w:rsidRPr="00480C8E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Томской области на постоянной основе </w:t>
      </w:r>
      <w:r w:rsidR="0048245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продолжается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индивидуальная работа с безработными и ищущими работу гражданами в целях информирования о возможных государственных мерах поддержки, о государственных услугах в сфере занятости населения. </w:t>
      </w:r>
      <w:proofErr w:type="gramStart"/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Ряд мер государственной поддержки, принятых в том числе на уровне Правительства Российской Федерации, позволя</w:t>
      </w:r>
      <w:r w:rsidR="0048245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ют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 xml:space="preserve">безработных граждан с возмещением части затрат на заработную плату, направление на обучение в рамках национального проекта «Демография» с последующей занятостью и др.). </w:t>
      </w:r>
      <w:proofErr w:type="gramEnd"/>
    </w:p>
    <w:p w:rsidR="009C3524" w:rsidRPr="00480C8E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При взаимодействии с соискателями по содействию их трудоустройству центры занятости населения Томской области использ</w:t>
      </w:r>
      <w:r w:rsidR="00BF0C90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овали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proofErr w:type="spellStart"/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проактивный</w:t>
      </w:r>
      <w:proofErr w:type="spellEnd"/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 </w:t>
      </w:r>
    </w:p>
    <w:p w:rsidR="00755BB1" w:rsidRPr="00480C8E" w:rsidRDefault="00755BB1" w:rsidP="00A4496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В соответствии с постановлением Правительства Российской Федерации от</w:t>
      </w:r>
      <w:r w:rsidR="00A4496A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15.12.2022 №</w:t>
      </w:r>
      <w:r w:rsidR="00617FF2" w:rsidRPr="00480C8E">
        <w:rPr>
          <w:rFonts w:ascii="PT Astra Serif" w:hAnsi="PT Astra Serif" w:cs="PT Astra Serif"/>
          <w:color w:val="000000"/>
          <w:sz w:val="26"/>
          <w:szCs w:val="26"/>
        </w:rPr>
        <w:t> 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2309 «О реализации в 2023 году отдельных мероприятий, направленных на снижение напряженности на рынке труда» реализуются мероприятия по организации общественных работ и временного трудоустройства работников организаций, находящихся под риском увольнения. Планируется, что в дополнительных мероприятиях по организации общественных работ примут участие 401 человек, во временном трудоустройстве </w:t>
      </w:r>
      <w:r w:rsidR="00617FF2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-</w:t>
      </w:r>
      <w:r w:rsidR="00617FF2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100 человек.</w:t>
      </w:r>
    </w:p>
    <w:p w:rsidR="00755BB1" w:rsidRPr="00480C8E" w:rsidRDefault="00755BB1" w:rsidP="00755BB1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С 15.03.2023 Департаментом труда и занятости населения Томской области объявлены конкурсы на прием заявок от работодателей на участие в дополнительных мероприятиях. Поступило 34 заявки от работодателей Томской области на организацию общественных работ, 1 заявка на организацию временного трудоустройства работников, находящихся под риском увольнения. В настоящее время Департаментом труда и занятости населения Томской области осуществляется рассмотрение заявок.</w:t>
      </w:r>
    </w:p>
    <w:p w:rsidR="00755BB1" w:rsidRPr="00480C8E" w:rsidRDefault="00A4496A" w:rsidP="00755BB1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>Также была о</w:t>
      </w:r>
      <w:r w:rsidR="00755BB1" w:rsidRPr="00480C8E">
        <w:rPr>
          <w:rFonts w:ascii="PT Astra Serif" w:hAnsi="PT Astra Serif" w:cs="PT Astra Serif"/>
          <w:color w:val="000000"/>
          <w:sz w:val="26"/>
          <w:szCs w:val="26"/>
        </w:rPr>
        <w:t>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федерального проекта «Содействие занятости» национального проекта «Демография», предоставлению гражданам государственной услуги по профессиональной ориентации и выдачи рекомендаций.</w:t>
      </w:r>
    </w:p>
    <w:p w:rsidR="00755BB1" w:rsidRPr="00480C8E" w:rsidRDefault="00755BB1" w:rsidP="00755BB1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По состоянию на 28.03.2023 рекомендовано прохождение профессионального обучения и дополнительного профессионального образования по выбранной образовательной программе 374 гражданам, информация о которых направлена федеральным операторам для организации их обучения. </w:t>
      </w:r>
      <w:proofErr w:type="gramStart"/>
      <w:r w:rsidRPr="00480C8E">
        <w:rPr>
          <w:rFonts w:ascii="PT Astra Serif" w:hAnsi="PT Astra Serif" w:cs="PT Astra Serif"/>
          <w:color w:val="000000"/>
          <w:sz w:val="26"/>
          <w:szCs w:val="26"/>
        </w:rPr>
        <w:t>Направлены на обучение с начала года - 202 человека.</w:t>
      </w:r>
      <w:proofErr w:type="gramEnd"/>
    </w:p>
    <w:p w:rsidR="00FF432B" w:rsidRPr="00480C8E" w:rsidRDefault="00FF432B" w:rsidP="002957B1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D076D" w:rsidRPr="00480C8E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480C8E">
        <w:rPr>
          <w:rFonts w:eastAsia="Times New Roman" w:cs="Times New Roman"/>
          <w:i/>
          <w:sz w:val="26"/>
          <w:szCs w:val="26"/>
          <w:lang w:eastAsia="ru-RU"/>
        </w:rPr>
        <w:t xml:space="preserve">Ж) </w:t>
      </w:r>
      <w:r w:rsidR="00EF22BE" w:rsidRPr="00480C8E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480C8E">
        <w:rPr>
          <w:rFonts w:cs="Times New Roman"/>
          <w:i/>
          <w:color w:val="auto"/>
          <w:sz w:val="26"/>
          <w:szCs w:val="26"/>
        </w:rPr>
        <w:t xml:space="preserve">казание организациям, индивидуальным предпринимателям, </w:t>
      </w:r>
      <w:proofErr w:type="spellStart"/>
      <w:r w:rsidR="002957B1" w:rsidRPr="00480C8E">
        <w:rPr>
          <w:rFonts w:cs="Times New Roman"/>
          <w:i/>
          <w:color w:val="auto"/>
          <w:sz w:val="26"/>
          <w:szCs w:val="26"/>
        </w:rPr>
        <w:t>самозанятым</w:t>
      </w:r>
      <w:proofErr w:type="spellEnd"/>
      <w:r w:rsidR="002957B1" w:rsidRPr="00480C8E">
        <w:rPr>
          <w:rFonts w:cs="Times New Roman"/>
          <w:i/>
          <w:color w:val="auto"/>
          <w:sz w:val="26"/>
          <w:szCs w:val="26"/>
        </w:rPr>
        <w:t xml:space="preserve">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480C8E">
        <w:rPr>
          <w:rFonts w:cs="Times New Roman"/>
          <w:i/>
          <w:color w:val="auto"/>
          <w:sz w:val="26"/>
          <w:szCs w:val="26"/>
        </w:rPr>
        <w:t>.</w:t>
      </w:r>
    </w:p>
    <w:p w:rsidR="009A3615" w:rsidRPr="00480C8E" w:rsidRDefault="009A3615" w:rsidP="00FE111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FE1114" w:rsidRPr="00480C8E" w:rsidRDefault="00FE1114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480C8E">
        <w:rPr>
          <w:rFonts w:ascii="PT Astra Serif" w:eastAsia="PT Astra Serif" w:hAnsi="PT Astra Serif"/>
          <w:sz w:val="26"/>
          <w:szCs w:val="26"/>
        </w:rPr>
        <w:t>Н</w:t>
      </w:r>
      <w:r w:rsidRPr="00480C8E">
        <w:rPr>
          <w:rFonts w:ascii="PT Astra Serif" w:eastAsia="PT Astra Serif" w:hAnsi="PT Astra Serif" w:cs="PT Astra Serif"/>
          <w:sz w:val="26"/>
          <w:szCs w:val="26"/>
        </w:rPr>
        <w:t xml:space="preserve">а территории Томской области продолжает функционировать вся инфраструктура поддержки субъектов </w:t>
      </w:r>
      <w:r w:rsidR="00023D95" w:rsidRPr="00480C8E">
        <w:rPr>
          <w:rFonts w:ascii="PT Astra Serif" w:eastAsia="PT Astra Serif" w:hAnsi="PT Astra Serif" w:cs="PT Astra Serif"/>
          <w:sz w:val="26"/>
          <w:szCs w:val="26"/>
        </w:rPr>
        <w:t xml:space="preserve">МСП. </w:t>
      </w:r>
      <w:r w:rsidRPr="00480C8E">
        <w:rPr>
          <w:rFonts w:ascii="PT Astra Serif" w:eastAsia="PT Astra Serif" w:hAnsi="PT Astra Serif" w:cs="PT Astra Serif"/>
          <w:sz w:val="26"/>
          <w:szCs w:val="26"/>
        </w:rPr>
        <w:t xml:space="preserve">За </w:t>
      </w:r>
      <w:r w:rsidR="004C6441" w:rsidRPr="00480C8E">
        <w:rPr>
          <w:rFonts w:ascii="PT Astra Serif" w:eastAsia="PT Astra Serif" w:hAnsi="PT Astra Serif" w:cs="PT Astra Serif"/>
          <w:sz w:val="26"/>
          <w:szCs w:val="26"/>
          <w:lang w:val="en-US"/>
        </w:rPr>
        <w:t>I</w:t>
      </w:r>
      <w:r w:rsidR="004C6441" w:rsidRPr="00480C8E">
        <w:rPr>
          <w:rFonts w:ascii="PT Astra Serif" w:eastAsia="PT Astra Serif" w:hAnsi="PT Astra Serif" w:cs="PT Astra Serif"/>
          <w:sz w:val="26"/>
          <w:szCs w:val="26"/>
        </w:rPr>
        <w:t xml:space="preserve"> квартал</w:t>
      </w:r>
      <w:r w:rsidRPr="00480C8E">
        <w:rPr>
          <w:rFonts w:ascii="PT Astra Serif" w:eastAsia="PT Astra Serif" w:hAnsi="PT Astra Serif" w:cs="PT Astra Serif"/>
          <w:sz w:val="26"/>
          <w:szCs w:val="26"/>
        </w:rPr>
        <w:t xml:space="preserve"> 2023 года </w:t>
      </w:r>
      <w:r w:rsidRPr="00480C8E">
        <w:rPr>
          <w:rFonts w:ascii="PT Astra Serif" w:eastAsia="PT Astra Serif" w:hAnsi="PT Astra Serif"/>
          <w:sz w:val="26"/>
          <w:szCs w:val="26"/>
        </w:rPr>
        <w:t>Фондами «</w:t>
      </w:r>
      <w:proofErr w:type="spellStart"/>
      <w:r w:rsidRPr="00480C8E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480C8E">
        <w:rPr>
          <w:rFonts w:ascii="PT Astra Serif" w:eastAsia="PT Astra Serif" w:hAnsi="PT Astra Serif"/>
          <w:sz w:val="26"/>
          <w:szCs w:val="26"/>
        </w:rPr>
        <w:t xml:space="preserve"> компания содействия развитию субъектов малого и среднего предпринимательства Томской области», «</w:t>
      </w:r>
      <w:proofErr w:type="spellStart"/>
      <w:r w:rsidRPr="00480C8E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480C8E">
        <w:rPr>
          <w:rFonts w:ascii="PT Astra Serif" w:eastAsia="PT Astra Serif" w:hAnsi="PT Astra Serif"/>
          <w:sz w:val="26"/>
          <w:szCs w:val="26"/>
        </w:rPr>
        <w:t xml:space="preserve"> компания Фонд поддержки малого предпринимательства городского округа Стрежевой», «</w:t>
      </w:r>
      <w:proofErr w:type="spellStart"/>
      <w:r w:rsidRPr="00480C8E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480C8E">
        <w:rPr>
          <w:rFonts w:ascii="PT Astra Serif" w:eastAsia="PT Astra Serif" w:hAnsi="PT Astra Serif"/>
          <w:sz w:val="26"/>
          <w:szCs w:val="26"/>
        </w:rPr>
        <w:t xml:space="preserve"> компания фонд развития малого и среднего </w:t>
      </w:r>
      <w:proofErr w:type="gramStart"/>
      <w:r w:rsidRPr="00480C8E">
        <w:rPr>
          <w:rFonts w:ascii="PT Astra Serif" w:eastAsia="PT Astra Serif" w:hAnsi="PT Astra Serif"/>
          <w:sz w:val="26"/>
          <w:szCs w:val="26"/>
        </w:rPr>
        <w:t>предпринимательства</w:t>
      </w:r>
      <w:proofErr w:type="gramEnd"/>
      <w:r w:rsidRPr="00480C8E">
        <w:rPr>
          <w:rFonts w:ascii="PT Astra Serif" w:eastAsia="PT Astra Serif" w:hAnsi="PT Astra Serif"/>
          <w:sz w:val="26"/>
          <w:szCs w:val="26"/>
        </w:rPr>
        <w:t xml:space="preserve"> ЗАТО Северск» выдано </w:t>
      </w:r>
      <w:r w:rsidR="004C6441" w:rsidRPr="00480C8E">
        <w:rPr>
          <w:rFonts w:ascii="PT Astra Serif" w:eastAsia="PT Astra Serif" w:hAnsi="PT Astra Serif"/>
          <w:sz w:val="26"/>
          <w:szCs w:val="26"/>
        </w:rPr>
        <w:t>43</w:t>
      </w:r>
      <w:r w:rsidRPr="00480C8E">
        <w:rPr>
          <w:rFonts w:ascii="PT Astra Serif" w:eastAsia="PT Astra Serif" w:hAnsi="PT Astra Serif"/>
          <w:sz w:val="26"/>
          <w:szCs w:val="26"/>
        </w:rPr>
        <w:t xml:space="preserve"> </w:t>
      </w:r>
      <w:proofErr w:type="spellStart"/>
      <w:r w:rsidRPr="00480C8E">
        <w:rPr>
          <w:rFonts w:ascii="PT Astra Serif" w:eastAsia="PT Astra Serif" w:hAnsi="PT Astra Serif"/>
          <w:sz w:val="26"/>
          <w:szCs w:val="26"/>
        </w:rPr>
        <w:t>микрозайм</w:t>
      </w:r>
      <w:r w:rsidR="004C6441" w:rsidRPr="00480C8E">
        <w:rPr>
          <w:rFonts w:ascii="PT Astra Serif" w:eastAsia="PT Astra Serif" w:hAnsi="PT Astra Serif"/>
          <w:sz w:val="26"/>
          <w:szCs w:val="26"/>
        </w:rPr>
        <w:t>а</w:t>
      </w:r>
      <w:proofErr w:type="spellEnd"/>
      <w:r w:rsidRPr="00480C8E">
        <w:rPr>
          <w:rFonts w:ascii="PT Astra Serif" w:eastAsia="PT Astra Serif" w:hAnsi="PT Astra Serif"/>
          <w:sz w:val="26"/>
          <w:szCs w:val="26"/>
        </w:rPr>
        <w:t xml:space="preserve"> на сумму </w:t>
      </w:r>
      <w:r w:rsidR="004C6441" w:rsidRPr="00480C8E">
        <w:rPr>
          <w:rFonts w:ascii="PT Astra Serif" w:eastAsia="PT Astra Serif" w:hAnsi="PT Astra Serif"/>
          <w:sz w:val="26"/>
          <w:szCs w:val="26"/>
        </w:rPr>
        <w:t>50,7</w:t>
      </w:r>
      <w:r w:rsidRPr="00480C8E">
        <w:rPr>
          <w:rFonts w:ascii="PT Astra Serif" w:eastAsia="PT Astra Serif" w:hAnsi="PT Astra Serif"/>
          <w:sz w:val="26"/>
          <w:szCs w:val="26"/>
        </w:rPr>
        <w:t xml:space="preserve"> млн. рублей.</w:t>
      </w:r>
      <w:r w:rsidRPr="00480C8E">
        <w:rPr>
          <w:rFonts w:ascii="PT Astra Serif" w:eastAsia="PT Astra Serif" w:hAnsi="PT Astra Serif" w:cs="PT Astra Serif"/>
          <w:sz w:val="26"/>
          <w:szCs w:val="26"/>
        </w:rPr>
        <w:t xml:space="preserve"> ООО «Гарантийный фонд Томской области» </w:t>
      </w:r>
      <w:r w:rsidRPr="00480C8E">
        <w:rPr>
          <w:rFonts w:ascii="PT Astra Serif" w:eastAsia="PT Astra Serif" w:hAnsi="PT Astra Serif"/>
          <w:sz w:val="26"/>
          <w:szCs w:val="26"/>
        </w:rPr>
        <w:t xml:space="preserve">предоставлено </w:t>
      </w:r>
      <w:r w:rsidR="004C6441" w:rsidRPr="00480C8E">
        <w:rPr>
          <w:rFonts w:ascii="PT Astra Serif" w:eastAsia="PT Astra Serif" w:hAnsi="PT Astra Serif"/>
          <w:sz w:val="26"/>
          <w:szCs w:val="26"/>
        </w:rPr>
        <w:t>35</w:t>
      </w:r>
      <w:r w:rsidRPr="00480C8E">
        <w:rPr>
          <w:rFonts w:ascii="PT Astra Serif" w:eastAsia="PT Astra Serif" w:hAnsi="PT Astra Serif"/>
          <w:sz w:val="26"/>
          <w:szCs w:val="26"/>
        </w:rPr>
        <w:t xml:space="preserve"> поручительств на сумму </w:t>
      </w:r>
      <w:r w:rsidR="004C6441" w:rsidRPr="00480C8E">
        <w:rPr>
          <w:rFonts w:ascii="PT Astra Serif" w:eastAsia="PT Astra Serif" w:hAnsi="PT Astra Serif"/>
          <w:sz w:val="26"/>
          <w:szCs w:val="26"/>
        </w:rPr>
        <w:t>220,3</w:t>
      </w:r>
      <w:r w:rsidRPr="00480C8E">
        <w:rPr>
          <w:rFonts w:ascii="PT Astra Serif" w:eastAsia="PT Astra Serif" w:hAnsi="PT Astra Serif"/>
          <w:sz w:val="26"/>
          <w:szCs w:val="26"/>
        </w:rPr>
        <w:t xml:space="preserve"> млн. рублей</w:t>
      </w:r>
      <w:r w:rsidRPr="00480C8E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FE1114" w:rsidRPr="00480C8E" w:rsidRDefault="00D22E9F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lastRenderedPageBreak/>
        <w:t>С</w:t>
      </w:r>
      <w:r w:rsidR="00FE1114" w:rsidRPr="00480C8E">
        <w:rPr>
          <w:rFonts w:ascii="PT Astra Serif" w:eastAsia="PT Astra Serif" w:hAnsi="PT Astra Serif" w:cs="PT Astra Serif"/>
          <w:sz w:val="26"/>
          <w:szCs w:val="26"/>
        </w:rPr>
        <w:t>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3248EA" w:rsidRPr="00480C8E" w:rsidRDefault="00755BB1" w:rsidP="003248EA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контракта. В 2023 году с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индивидуальными предпринимателями </w:t>
      </w:r>
      <w:r w:rsidR="005325A5"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уже было </w:t>
      </w:r>
      <w:r w:rsidRPr="00480C8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заключено 47 социальных контрактов.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Также приняты меры по установлению особенностей закупок товаров, работ, услуг в Томской области для обеспечения государственных нужд. 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Принято постановление Администрации Томской области от 17.03.2023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br/>
        <w:t xml:space="preserve">№ 120а, которым внесены существенные изменения в постановление Администрации Томской области от 24.03.2022 № 100а «Об установлении случаев осуществления закупок товаров, работ, услуг для государственных и муниципальных нужд у единственного поставщика (подрядчика, исполнителя) в целях обеспечения нужд Томской области, муниципальных нужд муниципальных образований, находящихся на территории Томской области, и порядка их осуществления». </w:t>
      </w:r>
      <w:proofErr w:type="gramEnd"/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В частности, </w:t>
      </w:r>
      <w:r w:rsidR="005325A5"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были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введены следующие случаи осуществления закупок товаров, работ, услуг для обеспечения государственных и муниципальных нужд у единственного поставщика (подрядчика, исполнителя): 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осуществление закупок работ по подготовке проектной документации и (или) выполнению инженерных изысканий в целях выполнения работ по строительству, реконструкции или капитальному ремонту объекта капитального строительства; 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осуществление закупок по строительству, реконструкции, капитальному ремонту объекта капитального строительства; 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осуществление закупок работ по рекультивации (восстановлению) нарушенных земель, занятых отходами на полигоне размещения отходов, выполняемых в целях реализации национального проекта «Экология»; 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480C8E">
        <w:rPr>
          <w:rFonts w:ascii="PT Astra Serif" w:hAnsi="PT Astra Serif" w:cs="PT Astra Serif"/>
          <w:color w:val="000000"/>
          <w:sz w:val="26"/>
          <w:szCs w:val="26"/>
        </w:rPr>
        <w:t>осуществление закупок товаров, работ, услуг, являющихся предметом контракта, который расторгнут по основаниям, предусмотренным частью 8 статьи 95 Закона о контрактной системе, в случае отказа участника закупки от заключения контракта на основании части 171 статьи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</w:t>
      </w:r>
      <w:proofErr w:type="gramEnd"/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о контрактной системе) или отсутствия участника закупки, с которым заключается контракт на основании части 171 статьи 95 Закона о контрактной системе. </w:t>
      </w:r>
    </w:p>
    <w:p w:rsidR="003248EA" w:rsidRPr="00480C8E" w:rsidRDefault="003248EA" w:rsidP="003248E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Кроме того, постановлением Администрации Томской области от 17.03.2023 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br/>
        <w:t>№ 120а устан</w:t>
      </w:r>
      <w:r w:rsidR="005325A5" w:rsidRPr="00480C8E">
        <w:rPr>
          <w:rFonts w:ascii="PT Astra Serif" w:hAnsi="PT Astra Serif" w:cs="PT Astra Serif"/>
          <w:color w:val="000000"/>
          <w:sz w:val="26"/>
          <w:szCs w:val="26"/>
        </w:rPr>
        <w:t>о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>вл</w:t>
      </w:r>
      <w:r w:rsidR="005325A5" w:rsidRPr="00480C8E">
        <w:rPr>
          <w:rFonts w:ascii="PT Astra Serif" w:hAnsi="PT Astra Serif" w:cs="PT Astra Serif"/>
          <w:color w:val="000000"/>
          <w:sz w:val="26"/>
          <w:szCs w:val="26"/>
        </w:rPr>
        <w:t>ены</w:t>
      </w:r>
      <w:r w:rsidRPr="00480C8E">
        <w:rPr>
          <w:rFonts w:ascii="PT Astra Serif" w:hAnsi="PT Astra Serif" w:cs="PT Astra Serif"/>
          <w:color w:val="000000"/>
          <w:sz w:val="26"/>
          <w:szCs w:val="26"/>
        </w:rPr>
        <w:t xml:space="preserve"> условия, при соблюдении которых заказчики вправе осуществлять закупки работ по подготовке проектной документации и (или) выполнению инженерных изысканий, по строительству, реконструкции, капитальному ремонту объекта капитального строительства у единственного подрядчика, а также совершенствован порядок заключения контрактов.</w:t>
      </w:r>
    </w:p>
    <w:p w:rsidR="00FE1114" w:rsidRPr="00480C8E" w:rsidRDefault="00FE1114" w:rsidP="00755BB1">
      <w:pPr>
        <w:pStyle w:val="a7"/>
        <w:jc w:val="both"/>
        <w:rPr>
          <w:rFonts w:ascii="PT Astra Serif" w:eastAsia="PT Astra Serif" w:hAnsi="PT Astra Serif"/>
          <w:sz w:val="26"/>
          <w:szCs w:val="26"/>
        </w:rPr>
      </w:pPr>
    </w:p>
    <w:p w:rsidR="0009506C" w:rsidRPr="00480C8E" w:rsidRDefault="007D076D" w:rsidP="00845E2C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480C8E">
        <w:rPr>
          <w:rFonts w:ascii="PT Astra Serif" w:hAnsi="PT Astra Serif"/>
          <w:i/>
          <w:sz w:val="26"/>
          <w:szCs w:val="26"/>
        </w:rPr>
        <w:t xml:space="preserve">З) </w:t>
      </w:r>
      <w:r w:rsidR="00F128CC" w:rsidRPr="00480C8E">
        <w:rPr>
          <w:rFonts w:ascii="PT Astra Serif" w:hAnsi="PT Astra Serif"/>
          <w:i/>
          <w:sz w:val="26"/>
          <w:szCs w:val="26"/>
        </w:rPr>
        <w:t>Принятие д</w:t>
      </w:r>
      <w:r w:rsidR="0009506C" w:rsidRPr="00480C8E">
        <w:rPr>
          <w:rFonts w:ascii="PT Astra Serif" w:hAnsi="PT Astra Serif"/>
          <w:i/>
          <w:sz w:val="26"/>
          <w:szCs w:val="26"/>
        </w:rPr>
        <w:t>ополнительны</w:t>
      </w:r>
      <w:r w:rsidR="00F128CC" w:rsidRPr="00480C8E">
        <w:rPr>
          <w:rFonts w:ascii="PT Astra Serif" w:hAnsi="PT Astra Serif"/>
          <w:i/>
          <w:sz w:val="26"/>
          <w:szCs w:val="26"/>
        </w:rPr>
        <w:t>х</w:t>
      </w:r>
      <w:r w:rsidR="0009506C" w:rsidRPr="00480C8E">
        <w:rPr>
          <w:rFonts w:ascii="PT Astra Serif" w:hAnsi="PT Astra Serif"/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480C8E">
        <w:rPr>
          <w:rFonts w:ascii="PT Astra Serif" w:hAnsi="PT Astra Serif"/>
          <w:i/>
          <w:sz w:val="26"/>
          <w:szCs w:val="26"/>
        </w:rPr>
        <w:t xml:space="preserve">, осуществляющих деятельность по социальному </w:t>
      </w:r>
      <w:r w:rsidR="008A150A" w:rsidRPr="00480C8E">
        <w:rPr>
          <w:rFonts w:ascii="PT Astra Serif" w:hAnsi="PT Astra Serif"/>
          <w:i/>
          <w:sz w:val="26"/>
          <w:szCs w:val="26"/>
        </w:rPr>
        <w:lastRenderedPageBreak/>
        <w:t>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480C8E">
        <w:rPr>
          <w:rFonts w:ascii="PT Astra Serif" w:hAnsi="PT Astra Serif"/>
          <w:i/>
          <w:sz w:val="26"/>
          <w:szCs w:val="26"/>
        </w:rPr>
        <w:t>.</w:t>
      </w:r>
    </w:p>
    <w:p w:rsidR="00113BCF" w:rsidRPr="00480C8E" w:rsidRDefault="00113BCF" w:rsidP="00113BC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4417D6" w:rsidRPr="00480C8E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Департаментом по вопросам семьи и детей Томской области ежегодно финансируется более 20 мероприятий, проводимых совместно с </w:t>
      </w:r>
      <w:r w:rsidR="00131C65" w:rsidRPr="00480C8E">
        <w:rPr>
          <w:rFonts w:ascii="PT Astra Serif" w:hAnsi="PT Astra Serif"/>
          <w:sz w:val="26"/>
          <w:szCs w:val="26"/>
        </w:rPr>
        <w:t xml:space="preserve">социально ориентированными негосударственными организациями (далее - </w:t>
      </w:r>
      <w:r w:rsidRPr="00480C8E">
        <w:rPr>
          <w:rFonts w:ascii="PT Astra Serif" w:hAnsi="PT Astra Serif"/>
          <w:sz w:val="26"/>
          <w:szCs w:val="26"/>
        </w:rPr>
        <w:t>СО НКО</w:t>
      </w:r>
      <w:r w:rsidR="00131C65" w:rsidRPr="00480C8E">
        <w:rPr>
          <w:rFonts w:ascii="PT Astra Serif" w:hAnsi="PT Astra Serif"/>
          <w:sz w:val="26"/>
          <w:szCs w:val="26"/>
        </w:rPr>
        <w:t>)</w:t>
      </w:r>
      <w:r w:rsidRPr="00480C8E">
        <w:rPr>
          <w:rFonts w:ascii="PT Astra Serif" w:hAnsi="PT Astra Serif"/>
          <w:sz w:val="26"/>
          <w:szCs w:val="26"/>
        </w:rPr>
        <w:t xml:space="preserve"> для воспитанников организаций социального обслуживания и детей, находящихся в трудной жизненной ситуации, на сумму</w:t>
      </w:r>
      <w:r w:rsidR="00E72968" w:rsidRPr="00480C8E">
        <w:rPr>
          <w:rFonts w:ascii="PT Astra Serif" w:hAnsi="PT Astra Serif"/>
          <w:sz w:val="26"/>
          <w:szCs w:val="26"/>
        </w:rPr>
        <w:t xml:space="preserve"> </w:t>
      </w:r>
      <w:r w:rsidRPr="00480C8E">
        <w:rPr>
          <w:rFonts w:ascii="PT Astra Serif" w:hAnsi="PT Astra Serif"/>
          <w:sz w:val="26"/>
          <w:szCs w:val="26"/>
        </w:rPr>
        <w:t>более 310</w:t>
      </w:r>
      <w:r w:rsidR="00ED4E7F" w:rsidRPr="00480C8E">
        <w:rPr>
          <w:rFonts w:ascii="PT Astra Serif" w:hAnsi="PT Astra Serif"/>
          <w:sz w:val="26"/>
          <w:szCs w:val="26"/>
        </w:rPr>
        <w:t> </w:t>
      </w:r>
      <w:r w:rsidR="00E72968" w:rsidRPr="00480C8E">
        <w:rPr>
          <w:rFonts w:ascii="PT Astra Serif" w:hAnsi="PT Astra Serif"/>
          <w:sz w:val="26"/>
          <w:szCs w:val="26"/>
        </w:rPr>
        <w:t xml:space="preserve">тыс. </w:t>
      </w:r>
      <w:r w:rsidRPr="00480C8E">
        <w:rPr>
          <w:rFonts w:ascii="PT Astra Serif" w:hAnsi="PT Astra Serif"/>
          <w:sz w:val="26"/>
          <w:szCs w:val="26"/>
        </w:rPr>
        <w:t xml:space="preserve">рублей. </w:t>
      </w:r>
    </w:p>
    <w:p w:rsidR="004417D6" w:rsidRPr="00480C8E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80C8E">
        <w:rPr>
          <w:rFonts w:ascii="PT Astra Serif" w:hAnsi="PT Astra Serif"/>
          <w:sz w:val="26"/>
          <w:szCs w:val="26"/>
        </w:rPr>
        <w:t>В 202</w:t>
      </w:r>
      <w:r w:rsidR="00131C65" w:rsidRPr="00480C8E">
        <w:rPr>
          <w:rFonts w:ascii="PT Astra Serif" w:hAnsi="PT Astra Serif"/>
          <w:sz w:val="26"/>
          <w:szCs w:val="26"/>
        </w:rPr>
        <w:t>3</w:t>
      </w:r>
      <w:r w:rsidRPr="00480C8E">
        <w:rPr>
          <w:rFonts w:ascii="PT Astra Serif" w:hAnsi="PT Astra Serif"/>
          <w:sz w:val="26"/>
          <w:szCs w:val="26"/>
        </w:rPr>
        <w:t xml:space="preserve"> году с участием СО НКО </w:t>
      </w:r>
      <w:r w:rsidR="00A26B80" w:rsidRPr="00480C8E">
        <w:rPr>
          <w:rFonts w:ascii="PT Astra Serif" w:hAnsi="PT Astra Serif"/>
          <w:sz w:val="26"/>
          <w:szCs w:val="26"/>
        </w:rPr>
        <w:t>б</w:t>
      </w:r>
      <w:r w:rsidR="00131C65" w:rsidRPr="00480C8E">
        <w:rPr>
          <w:rFonts w:ascii="PT Astra Serif" w:hAnsi="PT Astra Serif"/>
          <w:sz w:val="26"/>
          <w:szCs w:val="26"/>
        </w:rPr>
        <w:t>удет</w:t>
      </w:r>
      <w:r w:rsidR="00A26B80" w:rsidRPr="00480C8E">
        <w:rPr>
          <w:rFonts w:ascii="PT Astra Serif" w:hAnsi="PT Astra Serif"/>
          <w:sz w:val="26"/>
          <w:szCs w:val="26"/>
        </w:rPr>
        <w:t xml:space="preserve"> </w:t>
      </w:r>
      <w:r w:rsidRPr="00480C8E">
        <w:rPr>
          <w:rFonts w:ascii="PT Astra Serif" w:hAnsi="PT Astra Serif"/>
          <w:sz w:val="26"/>
          <w:szCs w:val="26"/>
        </w:rPr>
        <w:t xml:space="preserve">продолжена реализация стандартов социальных услуг «Домашнее </w:t>
      </w:r>
      <w:proofErr w:type="spellStart"/>
      <w:r w:rsidRPr="00480C8E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480C8E">
        <w:rPr>
          <w:rFonts w:ascii="PT Astra Serif" w:hAnsi="PT Astra Serif"/>
          <w:sz w:val="26"/>
          <w:szCs w:val="26"/>
        </w:rPr>
        <w:t xml:space="preserve">» и «Ранее вмешательство», 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480C8E">
        <w:rPr>
          <w:rFonts w:ascii="PT Astra Serif" w:hAnsi="PT Astra Serif"/>
          <w:sz w:val="26"/>
          <w:szCs w:val="26"/>
        </w:rPr>
        <w:t>Поппинс</w:t>
      </w:r>
      <w:proofErr w:type="spellEnd"/>
      <w:r w:rsidRPr="00480C8E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 w:rsidR="00F16675" w:rsidRPr="00480C8E">
        <w:rPr>
          <w:rFonts w:ascii="PT Astra Serif" w:hAnsi="PT Astra Serif"/>
          <w:sz w:val="26"/>
          <w:szCs w:val="26"/>
        </w:rPr>
        <w:t>-</w:t>
      </w:r>
      <w:r w:rsidRPr="00480C8E">
        <w:rPr>
          <w:rFonts w:ascii="PT Astra Serif" w:hAnsi="PT Astra Serif"/>
          <w:sz w:val="26"/>
          <w:szCs w:val="26"/>
        </w:rPr>
        <w:t>инвалидом на дому или в группах поддерживающего</w:t>
      </w:r>
      <w:proofErr w:type="gramEnd"/>
      <w:r w:rsidRPr="00480C8E">
        <w:rPr>
          <w:rFonts w:ascii="PT Astra Serif" w:hAnsi="PT Astra Serif"/>
          <w:sz w:val="26"/>
          <w:szCs w:val="26"/>
        </w:rPr>
        <w:t xml:space="preserve"> присмотра.  </w:t>
      </w:r>
    </w:p>
    <w:p w:rsidR="00755BB1" w:rsidRPr="00480C8E" w:rsidRDefault="00755BB1" w:rsidP="00755BB1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В 2023 году планируется заключить 24 </w:t>
      </w:r>
      <w:proofErr w:type="gramStart"/>
      <w:r w:rsidRPr="00480C8E">
        <w:rPr>
          <w:rFonts w:ascii="PT Astra Serif" w:hAnsi="PT Astra Serif"/>
          <w:sz w:val="26"/>
          <w:szCs w:val="26"/>
        </w:rPr>
        <w:t>государственных</w:t>
      </w:r>
      <w:proofErr w:type="gramEnd"/>
      <w:r w:rsidRPr="00480C8E">
        <w:rPr>
          <w:rFonts w:ascii="PT Astra Serif" w:hAnsi="PT Astra Serif"/>
          <w:sz w:val="26"/>
          <w:szCs w:val="26"/>
        </w:rPr>
        <w:t xml:space="preserve"> контракта с некоммерческими организациями. В настоящее время идет подготовка документации для проведения конкурсных процедур в рамках Федерального </w:t>
      </w:r>
      <w:r w:rsidR="009A42AE">
        <w:rPr>
          <w:rFonts w:ascii="PT Astra Serif" w:hAnsi="PT Astra Serif"/>
          <w:sz w:val="26"/>
          <w:szCs w:val="26"/>
        </w:rPr>
        <w:t>З</w:t>
      </w:r>
      <w:r w:rsidRPr="00480C8E">
        <w:rPr>
          <w:rFonts w:ascii="PT Astra Serif" w:hAnsi="PT Astra Serif"/>
          <w:sz w:val="26"/>
          <w:szCs w:val="26"/>
        </w:rPr>
        <w:t xml:space="preserve">акона от 05.04.2013 № </w:t>
      </w:r>
      <w:r w:rsidR="00FB7118" w:rsidRPr="00480C8E">
        <w:rPr>
          <w:rFonts w:ascii="PT Astra Serif" w:hAnsi="PT Astra Serif"/>
          <w:sz w:val="26"/>
          <w:szCs w:val="26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B7440C" w:rsidRPr="00480C8E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В целях вовлечения </w:t>
      </w:r>
      <w:r w:rsidR="001E4909" w:rsidRPr="00480C8E">
        <w:rPr>
          <w:rFonts w:ascii="PT Astra Serif" w:hAnsi="PT Astra Serif"/>
          <w:sz w:val="26"/>
          <w:szCs w:val="26"/>
        </w:rPr>
        <w:t xml:space="preserve">СО НКО </w:t>
      </w:r>
      <w:r w:rsidRPr="00480C8E">
        <w:rPr>
          <w:rFonts w:ascii="PT Astra Serif" w:hAnsi="PT Astra Serif"/>
          <w:sz w:val="26"/>
          <w:szCs w:val="26"/>
        </w:rPr>
        <w:t xml:space="preserve">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 </w:t>
      </w:r>
      <w:r w:rsidR="00B7440C" w:rsidRPr="00480C8E">
        <w:rPr>
          <w:rFonts w:ascii="PT Astra Serif" w:hAnsi="PT Astra Serif"/>
          <w:sz w:val="26"/>
          <w:szCs w:val="26"/>
        </w:rPr>
        <w:t>По состоянию на 01.0</w:t>
      </w:r>
      <w:r w:rsidR="00D87597" w:rsidRPr="00480C8E">
        <w:rPr>
          <w:rFonts w:ascii="PT Astra Serif" w:hAnsi="PT Astra Serif"/>
          <w:sz w:val="26"/>
          <w:szCs w:val="26"/>
        </w:rPr>
        <w:t>4</w:t>
      </w:r>
      <w:r w:rsidR="00B7440C" w:rsidRPr="00480C8E">
        <w:rPr>
          <w:rFonts w:ascii="PT Astra Serif" w:hAnsi="PT Astra Serif"/>
          <w:sz w:val="26"/>
          <w:szCs w:val="26"/>
        </w:rPr>
        <w:t>.2023</w:t>
      </w:r>
      <w:r w:rsidR="001E4909" w:rsidRPr="00480C8E">
        <w:rPr>
          <w:rFonts w:ascii="PT Astra Serif" w:hAnsi="PT Astra Serif"/>
          <w:sz w:val="26"/>
          <w:szCs w:val="26"/>
        </w:rPr>
        <w:t xml:space="preserve"> в данном реестре наход</w:t>
      </w:r>
      <w:r w:rsidR="00B7440C" w:rsidRPr="00480C8E">
        <w:rPr>
          <w:rFonts w:ascii="PT Astra Serif" w:hAnsi="PT Astra Serif"/>
          <w:sz w:val="26"/>
          <w:szCs w:val="26"/>
        </w:rPr>
        <w:t>ятся</w:t>
      </w:r>
      <w:r w:rsidR="001E4909" w:rsidRPr="00480C8E">
        <w:rPr>
          <w:rFonts w:ascii="PT Astra Serif" w:hAnsi="PT Astra Serif"/>
          <w:sz w:val="26"/>
          <w:szCs w:val="26"/>
        </w:rPr>
        <w:t xml:space="preserve"> </w:t>
      </w:r>
      <w:r w:rsidRPr="00480C8E">
        <w:rPr>
          <w:rFonts w:ascii="PT Astra Serif" w:hAnsi="PT Astra Serif"/>
          <w:sz w:val="26"/>
          <w:szCs w:val="26"/>
        </w:rPr>
        <w:t>4</w:t>
      </w:r>
      <w:r w:rsidR="007239BD" w:rsidRPr="00480C8E">
        <w:rPr>
          <w:rFonts w:ascii="PT Astra Serif" w:hAnsi="PT Astra Serif"/>
          <w:sz w:val="26"/>
          <w:szCs w:val="26"/>
        </w:rPr>
        <w:t> </w:t>
      </w:r>
      <w:r w:rsidRPr="00480C8E">
        <w:rPr>
          <w:rFonts w:ascii="PT Astra Serif" w:hAnsi="PT Astra Serif"/>
          <w:sz w:val="26"/>
          <w:szCs w:val="26"/>
        </w:rPr>
        <w:t>общественные организации, оказывающие социальные услуги несовершеннолетним гражданам</w:t>
      </w:r>
      <w:r w:rsidR="00B7440C" w:rsidRPr="00480C8E">
        <w:rPr>
          <w:rFonts w:ascii="PT Astra Serif" w:hAnsi="PT Astra Serif"/>
          <w:sz w:val="26"/>
          <w:szCs w:val="26"/>
        </w:rPr>
        <w:t>.</w:t>
      </w:r>
    </w:p>
    <w:p w:rsidR="004417D6" w:rsidRPr="00480C8E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Департаментом социальной защиты населения Томской области (далее – Департамент) с 2</w:t>
      </w:r>
      <w:r w:rsidR="00B7440C" w:rsidRPr="00480C8E">
        <w:rPr>
          <w:rFonts w:ascii="PT Astra Serif" w:hAnsi="PT Astra Serif"/>
          <w:sz w:val="26"/>
          <w:szCs w:val="26"/>
        </w:rPr>
        <w:t>8</w:t>
      </w:r>
      <w:r w:rsidRPr="00480C8E">
        <w:rPr>
          <w:rFonts w:ascii="PT Astra Serif" w:hAnsi="PT Astra Serif"/>
          <w:sz w:val="26"/>
          <w:szCs w:val="26"/>
        </w:rPr>
        <w:t xml:space="preserve"> СО НКО </w:t>
      </w:r>
      <w:r w:rsidR="00A26B80" w:rsidRPr="00480C8E">
        <w:rPr>
          <w:rFonts w:ascii="PT Astra Serif" w:hAnsi="PT Astra Serif"/>
          <w:sz w:val="26"/>
          <w:szCs w:val="26"/>
        </w:rPr>
        <w:t xml:space="preserve">были </w:t>
      </w:r>
      <w:r w:rsidRPr="00480C8E">
        <w:rPr>
          <w:rFonts w:ascii="PT Astra Serif" w:hAnsi="PT Astra Serif"/>
          <w:sz w:val="26"/>
          <w:szCs w:val="26"/>
        </w:rPr>
        <w:t>заключ</w:t>
      </w:r>
      <w:r w:rsidR="001E4909" w:rsidRPr="00480C8E">
        <w:rPr>
          <w:rFonts w:ascii="PT Astra Serif" w:hAnsi="PT Astra Serif"/>
          <w:sz w:val="26"/>
          <w:szCs w:val="26"/>
        </w:rPr>
        <w:t xml:space="preserve">ены Соглашения о взаимодействии </w:t>
      </w:r>
      <w:r w:rsidRPr="00480C8E">
        <w:rPr>
          <w:rFonts w:ascii="PT Astra Serif" w:hAnsi="PT Astra Serif"/>
          <w:sz w:val="26"/>
          <w:szCs w:val="26"/>
        </w:rPr>
        <w:t>на основании распоряжения Департамента от 27.12.2016 №</w:t>
      </w:r>
      <w:r w:rsidR="003D370A" w:rsidRPr="00480C8E">
        <w:rPr>
          <w:rFonts w:ascii="PT Astra Serif" w:hAnsi="PT Astra Serif"/>
          <w:sz w:val="26"/>
          <w:szCs w:val="26"/>
        </w:rPr>
        <w:t> </w:t>
      </w:r>
      <w:r w:rsidRPr="00480C8E">
        <w:rPr>
          <w:rFonts w:ascii="PT Astra Serif" w:hAnsi="PT Astra Serif"/>
          <w:sz w:val="26"/>
          <w:szCs w:val="26"/>
        </w:rPr>
        <w:t xml:space="preserve">765 «Об организации </w:t>
      </w:r>
      <w:proofErr w:type="gramStart"/>
      <w:r w:rsidRPr="00480C8E">
        <w:rPr>
          <w:rFonts w:ascii="PT Astra Serif" w:hAnsi="PT Astra Serif"/>
          <w:sz w:val="26"/>
          <w:szCs w:val="26"/>
        </w:rPr>
        <w:t>взаимодействия Департамента социальной защиты населения Томской области</w:t>
      </w:r>
      <w:proofErr w:type="gramEnd"/>
      <w:r w:rsidRPr="00480C8E">
        <w:rPr>
          <w:rFonts w:ascii="PT Astra Serif" w:hAnsi="PT Astra Serif"/>
          <w:sz w:val="26"/>
          <w:szCs w:val="26"/>
        </w:rPr>
        <w:t xml:space="preserve"> с не</w:t>
      </w:r>
      <w:r w:rsidR="001E4909" w:rsidRPr="00480C8E">
        <w:rPr>
          <w:rFonts w:ascii="PT Astra Serif" w:hAnsi="PT Astra Serif"/>
          <w:sz w:val="26"/>
          <w:szCs w:val="26"/>
        </w:rPr>
        <w:t xml:space="preserve">коммерческими организациями». </w:t>
      </w:r>
    </w:p>
    <w:p w:rsidR="004417D6" w:rsidRPr="00480C8E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 xml:space="preserve">В рамках указанных Соглашений </w:t>
      </w:r>
      <w:r w:rsidR="00A26B80" w:rsidRPr="00480C8E">
        <w:rPr>
          <w:rFonts w:ascii="PT Astra Serif" w:hAnsi="PT Astra Serif"/>
          <w:sz w:val="26"/>
          <w:szCs w:val="26"/>
        </w:rPr>
        <w:t xml:space="preserve">было </w:t>
      </w:r>
      <w:r w:rsidRPr="00480C8E">
        <w:rPr>
          <w:rFonts w:ascii="PT Astra Serif" w:hAnsi="PT Astra Serif"/>
          <w:sz w:val="26"/>
          <w:szCs w:val="26"/>
        </w:rPr>
        <w:t xml:space="preserve">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Томской области.    </w:t>
      </w:r>
    </w:p>
    <w:p w:rsidR="00FB7118" w:rsidRPr="00480C8E" w:rsidRDefault="004417D6" w:rsidP="00FB711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80C8E">
        <w:rPr>
          <w:rFonts w:ascii="PT Astra Serif" w:hAnsi="PT Astra Serif"/>
          <w:sz w:val="26"/>
          <w:szCs w:val="26"/>
        </w:rPr>
        <w:t>По запросам СО НКО Департаментом предоставля</w:t>
      </w:r>
      <w:r w:rsidR="00A26B80" w:rsidRPr="00480C8E">
        <w:rPr>
          <w:rFonts w:ascii="PT Astra Serif" w:hAnsi="PT Astra Serif"/>
          <w:sz w:val="26"/>
          <w:szCs w:val="26"/>
        </w:rPr>
        <w:t>лись</w:t>
      </w:r>
      <w:r w:rsidRPr="00480C8E">
        <w:rPr>
          <w:rFonts w:ascii="PT Astra Serif" w:hAnsi="PT Astra Serif"/>
          <w:sz w:val="26"/>
          <w:szCs w:val="26"/>
        </w:rPr>
        <w:t xml:space="preserve"> ходатайства о</w:t>
      </w:r>
      <w:r w:rsidR="00F16675" w:rsidRPr="00480C8E">
        <w:rPr>
          <w:rFonts w:ascii="PT Astra Serif" w:hAnsi="PT Astra Serif"/>
          <w:sz w:val="26"/>
          <w:szCs w:val="26"/>
        </w:rPr>
        <w:t xml:space="preserve"> поддержке</w:t>
      </w:r>
      <w:r w:rsidRPr="00480C8E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награждении областными наградами. Департамент принима</w:t>
      </w:r>
      <w:r w:rsidR="00A26B80" w:rsidRPr="00480C8E">
        <w:rPr>
          <w:rFonts w:ascii="PT Astra Serif" w:hAnsi="PT Astra Serif"/>
          <w:sz w:val="26"/>
          <w:szCs w:val="26"/>
        </w:rPr>
        <w:t>л</w:t>
      </w:r>
      <w:r w:rsidRPr="00480C8E">
        <w:rPr>
          <w:rFonts w:ascii="PT Astra Serif" w:hAnsi="PT Astra Serif"/>
          <w:sz w:val="26"/>
          <w:szCs w:val="26"/>
        </w:rPr>
        <w:t xml:space="preserve"> участие в мероприятиях, проводимых некоммерческими организациями (встречи с ветеранами, участие в митингах и т.д.). </w:t>
      </w:r>
    </w:p>
    <w:p w:rsidR="00FB7118" w:rsidRPr="00480C8E" w:rsidRDefault="00FB7118" w:rsidP="00FB711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480C8E">
        <w:rPr>
          <w:rFonts w:ascii="PT Astra Serif" w:eastAsia="PT Astra Serif" w:hAnsi="PT Astra Serif"/>
          <w:sz w:val="26"/>
          <w:szCs w:val="26"/>
        </w:rPr>
        <w:t xml:space="preserve"> </w:t>
      </w:r>
      <w:proofErr w:type="gramStart"/>
      <w:r w:rsidRPr="00480C8E">
        <w:rPr>
          <w:rFonts w:ascii="PT Astra Serif" w:eastAsia="PT Astra Serif" w:hAnsi="PT Astra Serif"/>
          <w:sz w:val="26"/>
          <w:szCs w:val="26"/>
        </w:rPr>
        <w:t xml:space="preserve">В 2023 году при проведении Конкурса по предоставлению субсидий социально ориентированным некоммерческим организациям, за исключением государственных (муниципальных) учреждений, в рамках реализации мероприятий </w:t>
      </w:r>
      <w:r w:rsidRPr="00480C8E">
        <w:rPr>
          <w:rFonts w:ascii="PT Astra Serif" w:eastAsia="PT Astra Serif" w:hAnsi="PT Astra Serif"/>
          <w:sz w:val="26"/>
          <w:szCs w:val="26"/>
        </w:rPr>
        <w:lastRenderedPageBreak/>
        <w:t>подпрограммы «Содействие развитию институтов гражданского общества Томской области» государственной программы «Повышение эффективности регионального и муниципального управления в Томской области» (далее – Конкурс), Комитетом внутренней политики Администрации Томской области (далее – Комитет) одними из приоритетных направлений социальных проектов социально ориентированных некоммерческих</w:t>
      </w:r>
      <w:proofErr w:type="gramEnd"/>
      <w:r w:rsidRPr="00480C8E">
        <w:rPr>
          <w:rFonts w:ascii="PT Astra Serif" w:eastAsia="PT Astra Serif" w:hAnsi="PT Astra Serif"/>
          <w:sz w:val="26"/>
          <w:szCs w:val="26"/>
        </w:rPr>
        <w:t xml:space="preserve"> организаций, на реализацию которых предоставляются субсидии в текущем году, Комитетом будут установлены следующие направления Конкурса: </w:t>
      </w:r>
    </w:p>
    <w:p w:rsidR="00FB7118" w:rsidRPr="00480C8E" w:rsidRDefault="00FB7118" w:rsidP="00FB711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480C8E">
        <w:rPr>
          <w:rFonts w:ascii="PT Astra Serif" w:eastAsia="PT Astra Serif" w:hAnsi="PT Astra Serif"/>
          <w:sz w:val="26"/>
          <w:szCs w:val="26"/>
        </w:rPr>
        <w:t xml:space="preserve">проекты в области социальной поддержки и защиты людей, оказавшихся в трудной жизненной ситуации (в том числе проекты социально ориентированных некоммерческих организаций,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содействию развитию внутренней трудовой миграции). </w:t>
      </w:r>
    </w:p>
    <w:p w:rsidR="000525BC" w:rsidRPr="00480C8E" w:rsidRDefault="00FB7118" w:rsidP="00FB711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480C8E">
        <w:rPr>
          <w:rFonts w:ascii="PT Astra Serif" w:eastAsia="PT Astra Serif" w:hAnsi="PT Astra Serif"/>
          <w:sz w:val="26"/>
          <w:szCs w:val="26"/>
        </w:rPr>
        <w:t>проекты в сфере патриотического воспитания граждан Российской Федерации.</w:t>
      </w:r>
    </w:p>
    <w:p w:rsidR="00FB7118" w:rsidRPr="00480C8E" w:rsidRDefault="00FB7118" w:rsidP="00FB711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2F662F" w:rsidRPr="00480C8E" w:rsidRDefault="002F662F" w:rsidP="004612A3">
      <w:pPr>
        <w:pStyle w:val="Default"/>
        <w:ind w:firstLine="709"/>
        <w:jc w:val="both"/>
        <w:rPr>
          <w:i/>
          <w:sz w:val="26"/>
          <w:szCs w:val="26"/>
        </w:rPr>
      </w:pPr>
      <w:r w:rsidRPr="00480C8E">
        <w:rPr>
          <w:i/>
          <w:sz w:val="26"/>
          <w:szCs w:val="26"/>
        </w:rPr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</w:t>
      </w:r>
      <w:r w:rsidR="007239BD" w:rsidRPr="00480C8E">
        <w:rPr>
          <w:i/>
          <w:sz w:val="26"/>
          <w:szCs w:val="26"/>
        </w:rPr>
        <w:t> </w:t>
      </w:r>
      <w:r w:rsidRPr="00480C8E">
        <w:rPr>
          <w:i/>
          <w:sz w:val="26"/>
          <w:szCs w:val="26"/>
        </w:rPr>
        <w:t>защите населения и территорий от чрезвычайных ситуаций природного и техногенного характера».</w:t>
      </w:r>
    </w:p>
    <w:p w:rsidR="004612A3" w:rsidRPr="00480C8E" w:rsidRDefault="004612A3" w:rsidP="004612A3">
      <w:pPr>
        <w:pStyle w:val="Default"/>
        <w:ind w:firstLine="709"/>
        <w:jc w:val="both"/>
        <w:rPr>
          <w:i/>
          <w:sz w:val="26"/>
          <w:szCs w:val="26"/>
        </w:rPr>
      </w:pPr>
    </w:p>
    <w:p w:rsidR="00367CBE" w:rsidRPr="00480C8E" w:rsidRDefault="00367CBE" w:rsidP="00367CBE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480C8E">
        <w:rPr>
          <w:rFonts w:ascii="PT Astra Serif" w:eastAsia="PT Astra Serif" w:hAnsi="PT Astra Serif"/>
          <w:sz w:val="26"/>
          <w:szCs w:val="26"/>
        </w:rPr>
        <w:t>В целях обеспечения санитарно-эпидемиологического благополучия населения на территории Томской области в соответствии с распоряжением Администрации Томской области от 18.03.2020 №</w:t>
      </w:r>
      <w:r w:rsidR="00617FF2" w:rsidRPr="00480C8E">
        <w:rPr>
          <w:rFonts w:ascii="PT Astra Serif" w:eastAsia="PT Astra Serif" w:hAnsi="PT Astra Serif"/>
          <w:sz w:val="26"/>
          <w:szCs w:val="26"/>
        </w:rPr>
        <w:t> </w:t>
      </w:r>
      <w:r w:rsidRPr="00480C8E">
        <w:rPr>
          <w:rFonts w:ascii="PT Astra Serif" w:eastAsia="PT Astra Serif" w:hAnsi="PT Astra Serif"/>
          <w:sz w:val="26"/>
          <w:szCs w:val="26"/>
        </w:rPr>
        <w:t>156-ра (в редакции от 14.06.2022) в 2023 году продолжает действовать режим функционирования «повышенная готовность» для органов управления и сил звеньев территориальной подсистемы единой государственной системы предупреждения и ликвидации чрезвычайных ситуаций.</w:t>
      </w:r>
    </w:p>
    <w:p w:rsidR="00066AE1" w:rsidRPr="00480C8E" w:rsidRDefault="00066AE1" w:rsidP="00367CBE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proofErr w:type="gramStart"/>
      <w:r w:rsidRPr="00480C8E">
        <w:rPr>
          <w:rFonts w:ascii="PT Astra Serif" w:eastAsia="PT Astra Serif" w:hAnsi="PT Astra Serif"/>
          <w:sz w:val="26"/>
          <w:szCs w:val="26"/>
        </w:rPr>
        <w:t>Также в областном бюджете на 2023 год, утвержденным Законом Томской области от 28.12.2022 №</w:t>
      </w:r>
      <w:r w:rsidR="00617FF2" w:rsidRPr="00480C8E">
        <w:rPr>
          <w:rFonts w:ascii="PT Astra Serif" w:eastAsia="PT Astra Serif" w:hAnsi="PT Astra Serif"/>
          <w:sz w:val="26"/>
          <w:szCs w:val="26"/>
        </w:rPr>
        <w:t> </w:t>
      </w:r>
      <w:r w:rsidRPr="00480C8E">
        <w:rPr>
          <w:rFonts w:ascii="PT Astra Serif" w:eastAsia="PT Astra Serif" w:hAnsi="PT Astra Serif"/>
          <w:sz w:val="26"/>
          <w:szCs w:val="26"/>
        </w:rPr>
        <w:t>141-ОЗ «Об областном бюджете на 2023 год и на план</w:t>
      </w:r>
      <w:r w:rsidR="00617FF2" w:rsidRPr="00480C8E">
        <w:rPr>
          <w:rFonts w:ascii="PT Astra Serif" w:eastAsia="PT Astra Serif" w:hAnsi="PT Astra Serif"/>
          <w:sz w:val="26"/>
          <w:szCs w:val="26"/>
        </w:rPr>
        <w:t xml:space="preserve">овый период 2024 и 2025 годов», </w:t>
      </w:r>
      <w:r w:rsidRPr="00480C8E">
        <w:rPr>
          <w:rFonts w:ascii="PT Astra Serif" w:eastAsia="PT Astra Serif" w:hAnsi="PT Astra Serif"/>
          <w:sz w:val="26"/>
          <w:szCs w:val="26"/>
        </w:rPr>
        <w:t>зарезервированы средства в размере 200 млн. рублей на финансирование обеспечения меропри</w:t>
      </w:r>
      <w:r w:rsidR="005D364D" w:rsidRPr="00480C8E">
        <w:rPr>
          <w:rFonts w:ascii="PT Astra Serif" w:eastAsia="PT Astra Serif" w:hAnsi="PT Astra Serif"/>
          <w:sz w:val="26"/>
          <w:szCs w:val="26"/>
        </w:rPr>
        <w:t>я</w:t>
      </w:r>
      <w:r w:rsidRPr="00480C8E">
        <w:rPr>
          <w:rFonts w:ascii="PT Astra Serif" w:eastAsia="PT Astra Serif" w:hAnsi="PT Astra Serif"/>
          <w:sz w:val="26"/>
          <w:szCs w:val="26"/>
        </w:rPr>
        <w:t>тий, связанных с предотвращением влияния ухудшения геополитической и экономической ситуации</w:t>
      </w:r>
      <w:r w:rsidR="009A42AE">
        <w:rPr>
          <w:rFonts w:ascii="PT Astra Serif" w:eastAsia="PT Astra Serif" w:hAnsi="PT Astra Serif"/>
          <w:sz w:val="26"/>
          <w:szCs w:val="26"/>
        </w:rPr>
        <w:t>,</w:t>
      </w:r>
      <w:r w:rsidRPr="00480C8E">
        <w:rPr>
          <w:rFonts w:ascii="PT Astra Serif" w:eastAsia="PT Astra Serif" w:hAnsi="PT Astra Serif"/>
          <w:sz w:val="26"/>
          <w:szCs w:val="26"/>
        </w:rPr>
        <w:t xml:space="preserve"> на развитие отраслей экономики региона.</w:t>
      </w:r>
      <w:proofErr w:type="gramEnd"/>
    </w:p>
    <w:p w:rsidR="00367CBE" w:rsidRPr="00480C8E" w:rsidRDefault="00367CBE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sectPr w:rsidR="00367CBE" w:rsidRPr="00480C8E" w:rsidSect="00ED4E7F">
      <w:headerReference w:type="default" r:id="rId9"/>
      <w:footerReference w:type="default" r:id="rId10"/>
      <w:footerReference w:type="first" r:id="rId11"/>
      <w:pgSz w:w="11906" w:h="16838"/>
      <w:pgMar w:top="624" w:right="851" w:bottom="62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A4" w:rsidRDefault="00592CA4" w:rsidP="00F5218D">
      <w:pPr>
        <w:spacing w:after="0" w:line="240" w:lineRule="auto"/>
      </w:pPr>
      <w:r>
        <w:separator/>
      </w:r>
    </w:p>
  </w:endnote>
  <w:endnote w:type="continuationSeparator" w:id="0">
    <w:p w:rsidR="00592CA4" w:rsidRDefault="00592CA4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A4" w:rsidRDefault="00592CA4" w:rsidP="00F5218D">
      <w:pPr>
        <w:spacing w:after="0" w:line="240" w:lineRule="auto"/>
      </w:pPr>
      <w:r>
        <w:separator/>
      </w:r>
    </w:p>
  </w:footnote>
  <w:footnote w:type="continuationSeparator" w:id="0">
    <w:p w:rsidR="00592CA4" w:rsidRDefault="00592CA4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037">
          <w:rPr>
            <w:noProof/>
          </w:rPr>
          <w:t>12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2F58"/>
    <w:rsid w:val="00006219"/>
    <w:rsid w:val="00010A26"/>
    <w:rsid w:val="00015377"/>
    <w:rsid w:val="00023D95"/>
    <w:rsid w:val="00037E8E"/>
    <w:rsid w:val="00042266"/>
    <w:rsid w:val="00043C40"/>
    <w:rsid w:val="000525BC"/>
    <w:rsid w:val="00063BC8"/>
    <w:rsid w:val="00066AE1"/>
    <w:rsid w:val="00066F0C"/>
    <w:rsid w:val="00072442"/>
    <w:rsid w:val="000744FF"/>
    <w:rsid w:val="00074770"/>
    <w:rsid w:val="00075388"/>
    <w:rsid w:val="00077B0A"/>
    <w:rsid w:val="000809B1"/>
    <w:rsid w:val="00083523"/>
    <w:rsid w:val="00084D94"/>
    <w:rsid w:val="00087A81"/>
    <w:rsid w:val="00090CBB"/>
    <w:rsid w:val="0009506C"/>
    <w:rsid w:val="0009618E"/>
    <w:rsid w:val="000A0994"/>
    <w:rsid w:val="000A201A"/>
    <w:rsid w:val="000A2087"/>
    <w:rsid w:val="000A2881"/>
    <w:rsid w:val="000A4214"/>
    <w:rsid w:val="000A4322"/>
    <w:rsid w:val="000A5241"/>
    <w:rsid w:val="000A78DE"/>
    <w:rsid w:val="000B4345"/>
    <w:rsid w:val="000B45CF"/>
    <w:rsid w:val="000B52B1"/>
    <w:rsid w:val="000B5E50"/>
    <w:rsid w:val="000B776E"/>
    <w:rsid w:val="000C1034"/>
    <w:rsid w:val="000C40AF"/>
    <w:rsid w:val="000E1CAC"/>
    <w:rsid w:val="000E2449"/>
    <w:rsid w:val="000E2A5A"/>
    <w:rsid w:val="000F1F7D"/>
    <w:rsid w:val="000F3D40"/>
    <w:rsid w:val="00102431"/>
    <w:rsid w:val="00110E5F"/>
    <w:rsid w:val="00113BCF"/>
    <w:rsid w:val="00116753"/>
    <w:rsid w:val="00121BFB"/>
    <w:rsid w:val="00121FB5"/>
    <w:rsid w:val="0012249A"/>
    <w:rsid w:val="00122C27"/>
    <w:rsid w:val="0012440C"/>
    <w:rsid w:val="00127DE6"/>
    <w:rsid w:val="00131C65"/>
    <w:rsid w:val="00135609"/>
    <w:rsid w:val="00137FFE"/>
    <w:rsid w:val="00140EE3"/>
    <w:rsid w:val="00140F93"/>
    <w:rsid w:val="00143B1F"/>
    <w:rsid w:val="00146148"/>
    <w:rsid w:val="00150E34"/>
    <w:rsid w:val="00153D85"/>
    <w:rsid w:val="0015403C"/>
    <w:rsid w:val="0015572E"/>
    <w:rsid w:val="00157C77"/>
    <w:rsid w:val="00163101"/>
    <w:rsid w:val="00163584"/>
    <w:rsid w:val="00171C4C"/>
    <w:rsid w:val="00185323"/>
    <w:rsid w:val="00192B50"/>
    <w:rsid w:val="00197B1C"/>
    <w:rsid w:val="001A093A"/>
    <w:rsid w:val="001A44A1"/>
    <w:rsid w:val="001A6DE2"/>
    <w:rsid w:val="001B14E2"/>
    <w:rsid w:val="001B201C"/>
    <w:rsid w:val="001B597B"/>
    <w:rsid w:val="001C127B"/>
    <w:rsid w:val="001C4037"/>
    <w:rsid w:val="001C4693"/>
    <w:rsid w:val="001C5961"/>
    <w:rsid w:val="001C5CBB"/>
    <w:rsid w:val="001C6AFC"/>
    <w:rsid w:val="001D3E79"/>
    <w:rsid w:val="001D43E4"/>
    <w:rsid w:val="001E0BB5"/>
    <w:rsid w:val="001E24A6"/>
    <w:rsid w:val="001E4909"/>
    <w:rsid w:val="001E60F2"/>
    <w:rsid w:val="001E6630"/>
    <w:rsid w:val="001E6F80"/>
    <w:rsid w:val="001F0893"/>
    <w:rsid w:val="001F1947"/>
    <w:rsid w:val="001F56CB"/>
    <w:rsid w:val="001F5CD4"/>
    <w:rsid w:val="001F74E7"/>
    <w:rsid w:val="00203474"/>
    <w:rsid w:val="00210C8B"/>
    <w:rsid w:val="00213495"/>
    <w:rsid w:val="002135B4"/>
    <w:rsid w:val="00213E7C"/>
    <w:rsid w:val="00216487"/>
    <w:rsid w:val="00217A41"/>
    <w:rsid w:val="002246E6"/>
    <w:rsid w:val="00230282"/>
    <w:rsid w:val="002304CF"/>
    <w:rsid w:val="0023282C"/>
    <w:rsid w:val="00233D07"/>
    <w:rsid w:val="00233D94"/>
    <w:rsid w:val="0024067A"/>
    <w:rsid w:val="00244FCF"/>
    <w:rsid w:val="0025244E"/>
    <w:rsid w:val="00253F15"/>
    <w:rsid w:val="00267B9A"/>
    <w:rsid w:val="00272CBC"/>
    <w:rsid w:val="00275F51"/>
    <w:rsid w:val="002776C6"/>
    <w:rsid w:val="00277B35"/>
    <w:rsid w:val="002804D5"/>
    <w:rsid w:val="0028268B"/>
    <w:rsid w:val="002826FD"/>
    <w:rsid w:val="00286F0C"/>
    <w:rsid w:val="002957B1"/>
    <w:rsid w:val="00297109"/>
    <w:rsid w:val="002A18D8"/>
    <w:rsid w:val="002A665C"/>
    <w:rsid w:val="002B0629"/>
    <w:rsid w:val="002C36C3"/>
    <w:rsid w:val="002C70F0"/>
    <w:rsid w:val="002D4DBC"/>
    <w:rsid w:val="002E1BCE"/>
    <w:rsid w:val="002E7618"/>
    <w:rsid w:val="002E7EAB"/>
    <w:rsid w:val="002F16C5"/>
    <w:rsid w:val="002F47F1"/>
    <w:rsid w:val="002F5280"/>
    <w:rsid w:val="002F662F"/>
    <w:rsid w:val="002F7113"/>
    <w:rsid w:val="003058E8"/>
    <w:rsid w:val="003126F3"/>
    <w:rsid w:val="003162B6"/>
    <w:rsid w:val="003218CE"/>
    <w:rsid w:val="003228CF"/>
    <w:rsid w:val="003248EA"/>
    <w:rsid w:val="003278D9"/>
    <w:rsid w:val="00335740"/>
    <w:rsid w:val="00340179"/>
    <w:rsid w:val="00340403"/>
    <w:rsid w:val="00341625"/>
    <w:rsid w:val="003444B2"/>
    <w:rsid w:val="00350E74"/>
    <w:rsid w:val="00354040"/>
    <w:rsid w:val="00357B5F"/>
    <w:rsid w:val="003645E4"/>
    <w:rsid w:val="00364E8F"/>
    <w:rsid w:val="00365DFA"/>
    <w:rsid w:val="00367CBE"/>
    <w:rsid w:val="00371F8F"/>
    <w:rsid w:val="0038259A"/>
    <w:rsid w:val="003843E5"/>
    <w:rsid w:val="0038666B"/>
    <w:rsid w:val="00387D44"/>
    <w:rsid w:val="00397CE0"/>
    <w:rsid w:val="003A23F3"/>
    <w:rsid w:val="003B3F84"/>
    <w:rsid w:val="003B45E3"/>
    <w:rsid w:val="003B5A95"/>
    <w:rsid w:val="003B614A"/>
    <w:rsid w:val="003C0674"/>
    <w:rsid w:val="003C5577"/>
    <w:rsid w:val="003C72B8"/>
    <w:rsid w:val="003D3239"/>
    <w:rsid w:val="003D370A"/>
    <w:rsid w:val="003E295F"/>
    <w:rsid w:val="003E37BD"/>
    <w:rsid w:val="003E3E9D"/>
    <w:rsid w:val="003E471C"/>
    <w:rsid w:val="003F4A89"/>
    <w:rsid w:val="003F6F86"/>
    <w:rsid w:val="003F7572"/>
    <w:rsid w:val="003F7846"/>
    <w:rsid w:val="00400C28"/>
    <w:rsid w:val="004023AD"/>
    <w:rsid w:val="00403467"/>
    <w:rsid w:val="00403702"/>
    <w:rsid w:val="004054ED"/>
    <w:rsid w:val="00412B23"/>
    <w:rsid w:val="00413BB9"/>
    <w:rsid w:val="004169B8"/>
    <w:rsid w:val="004202BE"/>
    <w:rsid w:val="00421595"/>
    <w:rsid w:val="004223AF"/>
    <w:rsid w:val="004317D2"/>
    <w:rsid w:val="00432F8D"/>
    <w:rsid w:val="00434A5C"/>
    <w:rsid w:val="004417D6"/>
    <w:rsid w:val="004425CD"/>
    <w:rsid w:val="00446109"/>
    <w:rsid w:val="00456669"/>
    <w:rsid w:val="004567FE"/>
    <w:rsid w:val="00457392"/>
    <w:rsid w:val="0046087A"/>
    <w:rsid w:val="004612A3"/>
    <w:rsid w:val="00462A3F"/>
    <w:rsid w:val="00465E0D"/>
    <w:rsid w:val="004672A2"/>
    <w:rsid w:val="00467A51"/>
    <w:rsid w:val="00471006"/>
    <w:rsid w:val="00471818"/>
    <w:rsid w:val="0047219F"/>
    <w:rsid w:val="0047786C"/>
    <w:rsid w:val="004806E2"/>
    <w:rsid w:val="00480C8E"/>
    <w:rsid w:val="00482450"/>
    <w:rsid w:val="0048520E"/>
    <w:rsid w:val="004859E1"/>
    <w:rsid w:val="00494517"/>
    <w:rsid w:val="004A1FDB"/>
    <w:rsid w:val="004A2436"/>
    <w:rsid w:val="004A4C37"/>
    <w:rsid w:val="004B059B"/>
    <w:rsid w:val="004B708C"/>
    <w:rsid w:val="004B778E"/>
    <w:rsid w:val="004C4F70"/>
    <w:rsid w:val="004C6441"/>
    <w:rsid w:val="004D4A69"/>
    <w:rsid w:val="004D50E9"/>
    <w:rsid w:val="004E010B"/>
    <w:rsid w:val="004E1583"/>
    <w:rsid w:val="004E3FDD"/>
    <w:rsid w:val="004F0572"/>
    <w:rsid w:val="004F0971"/>
    <w:rsid w:val="004F1368"/>
    <w:rsid w:val="00500A14"/>
    <w:rsid w:val="00503356"/>
    <w:rsid w:val="00515CAC"/>
    <w:rsid w:val="00523149"/>
    <w:rsid w:val="00526F1D"/>
    <w:rsid w:val="0053176C"/>
    <w:rsid w:val="00531CA3"/>
    <w:rsid w:val="005325A5"/>
    <w:rsid w:val="00540CC4"/>
    <w:rsid w:val="005438A5"/>
    <w:rsid w:val="0054699F"/>
    <w:rsid w:val="00546A52"/>
    <w:rsid w:val="0055269B"/>
    <w:rsid w:val="00554615"/>
    <w:rsid w:val="005548BE"/>
    <w:rsid w:val="00555DFF"/>
    <w:rsid w:val="00561AD2"/>
    <w:rsid w:val="00562017"/>
    <w:rsid w:val="00580B05"/>
    <w:rsid w:val="00581455"/>
    <w:rsid w:val="00586E68"/>
    <w:rsid w:val="00592CA4"/>
    <w:rsid w:val="00593E59"/>
    <w:rsid w:val="0059451A"/>
    <w:rsid w:val="00596B5C"/>
    <w:rsid w:val="005A0B95"/>
    <w:rsid w:val="005A33C2"/>
    <w:rsid w:val="005A7723"/>
    <w:rsid w:val="005A7A26"/>
    <w:rsid w:val="005B0FD2"/>
    <w:rsid w:val="005B5A6C"/>
    <w:rsid w:val="005C3315"/>
    <w:rsid w:val="005D0D1B"/>
    <w:rsid w:val="005D364D"/>
    <w:rsid w:val="005D6704"/>
    <w:rsid w:val="005E0510"/>
    <w:rsid w:val="005E0522"/>
    <w:rsid w:val="005E1BF5"/>
    <w:rsid w:val="005E4954"/>
    <w:rsid w:val="005E6084"/>
    <w:rsid w:val="005E616E"/>
    <w:rsid w:val="005F37BB"/>
    <w:rsid w:val="005F3B11"/>
    <w:rsid w:val="005F4731"/>
    <w:rsid w:val="005F5D18"/>
    <w:rsid w:val="00603F7B"/>
    <w:rsid w:val="00610D21"/>
    <w:rsid w:val="00612035"/>
    <w:rsid w:val="00617FF2"/>
    <w:rsid w:val="00622F99"/>
    <w:rsid w:val="00630982"/>
    <w:rsid w:val="00632996"/>
    <w:rsid w:val="006352DE"/>
    <w:rsid w:val="006403B2"/>
    <w:rsid w:val="00645CC1"/>
    <w:rsid w:val="006467F3"/>
    <w:rsid w:val="0065371A"/>
    <w:rsid w:val="00654396"/>
    <w:rsid w:val="00654775"/>
    <w:rsid w:val="00654889"/>
    <w:rsid w:val="00657159"/>
    <w:rsid w:val="00665C1E"/>
    <w:rsid w:val="00670E7E"/>
    <w:rsid w:val="006721B3"/>
    <w:rsid w:val="00677067"/>
    <w:rsid w:val="0067732D"/>
    <w:rsid w:val="006775A9"/>
    <w:rsid w:val="00681EAD"/>
    <w:rsid w:val="006831A1"/>
    <w:rsid w:val="006858BC"/>
    <w:rsid w:val="00690950"/>
    <w:rsid w:val="006962DA"/>
    <w:rsid w:val="00696EE4"/>
    <w:rsid w:val="00697573"/>
    <w:rsid w:val="006A6FC9"/>
    <w:rsid w:val="006B21F4"/>
    <w:rsid w:val="006C431C"/>
    <w:rsid w:val="006C6BDB"/>
    <w:rsid w:val="006C755C"/>
    <w:rsid w:val="006C79F8"/>
    <w:rsid w:val="006D7349"/>
    <w:rsid w:val="006E150C"/>
    <w:rsid w:val="006E4984"/>
    <w:rsid w:val="006F1C00"/>
    <w:rsid w:val="006F48B1"/>
    <w:rsid w:val="006F4E32"/>
    <w:rsid w:val="00703962"/>
    <w:rsid w:val="00705B6F"/>
    <w:rsid w:val="0070748E"/>
    <w:rsid w:val="00707FCC"/>
    <w:rsid w:val="00710AE5"/>
    <w:rsid w:val="0072138D"/>
    <w:rsid w:val="00723005"/>
    <w:rsid w:val="007239BD"/>
    <w:rsid w:val="007244FC"/>
    <w:rsid w:val="00726039"/>
    <w:rsid w:val="00726D91"/>
    <w:rsid w:val="0073063F"/>
    <w:rsid w:val="00730F75"/>
    <w:rsid w:val="00734FDC"/>
    <w:rsid w:val="00742BB6"/>
    <w:rsid w:val="00743E64"/>
    <w:rsid w:val="00747069"/>
    <w:rsid w:val="00750CC3"/>
    <w:rsid w:val="007532EC"/>
    <w:rsid w:val="00754460"/>
    <w:rsid w:val="00755BB1"/>
    <w:rsid w:val="007639B4"/>
    <w:rsid w:val="0076409E"/>
    <w:rsid w:val="00772965"/>
    <w:rsid w:val="007734B7"/>
    <w:rsid w:val="00777B5D"/>
    <w:rsid w:val="00782871"/>
    <w:rsid w:val="00782C98"/>
    <w:rsid w:val="0078351F"/>
    <w:rsid w:val="007879A9"/>
    <w:rsid w:val="007A0638"/>
    <w:rsid w:val="007A2BA9"/>
    <w:rsid w:val="007A46B9"/>
    <w:rsid w:val="007A4C96"/>
    <w:rsid w:val="007B147E"/>
    <w:rsid w:val="007B1906"/>
    <w:rsid w:val="007B25A1"/>
    <w:rsid w:val="007B4507"/>
    <w:rsid w:val="007B7465"/>
    <w:rsid w:val="007B7534"/>
    <w:rsid w:val="007C5421"/>
    <w:rsid w:val="007C55ED"/>
    <w:rsid w:val="007C6AEC"/>
    <w:rsid w:val="007C75FB"/>
    <w:rsid w:val="007D076D"/>
    <w:rsid w:val="007D46F7"/>
    <w:rsid w:val="007D4AA8"/>
    <w:rsid w:val="007E0BFA"/>
    <w:rsid w:val="007E19D3"/>
    <w:rsid w:val="007E5CAC"/>
    <w:rsid w:val="007E74EF"/>
    <w:rsid w:val="007E7E91"/>
    <w:rsid w:val="007F1E86"/>
    <w:rsid w:val="007F5134"/>
    <w:rsid w:val="007F7485"/>
    <w:rsid w:val="008020AF"/>
    <w:rsid w:val="0080249C"/>
    <w:rsid w:val="00802B85"/>
    <w:rsid w:val="008047CC"/>
    <w:rsid w:val="00804D85"/>
    <w:rsid w:val="00822BC4"/>
    <w:rsid w:val="00823379"/>
    <w:rsid w:val="0082368B"/>
    <w:rsid w:val="008249EA"/>
    <w:rsid w:val="00826083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3850"/>
    <w:rsid w:val="00864023"/>
    <w:rsid w:val="0086491D"/>
    <w:rsid w:val="00873D22"/>
    <w:rsid w:val="00877DCB"/>
    <w:rsid w:val="0089008E"/>
    <w:rsid w:val="00894CF7"/>
    <w:rsid w:val="00897812"/>
    <w:rsid w:val="008A150A"/>
    <w:rsid w:val="008A413E"/>
    <w:rsid w:val="008A5FC2"/>
    <w:rsid w:val="008A767B"/>
    <w:rsid w:val="008B04EC"/>
    <w:rsid w:val="008B3E5E"/>
    <w:rsid w:val="008B59FD"/>
    <w:rsid w:val="008B6273"/>
    <w:rsid w:val="008B6E74"/>
    <w:rsid w:val="008C4E0F"/>
    <w:rsid w:val="008D607A"/>
    <w:rsid w:val="008E10BF"/>
    <w:rsid w:val="008E318C"/>
    <w:rsid w:val="008F0D43"/>
    <w:rsid w:val="008F17F3"/>
    <w:rsid w:val="008F52B3"/>
    <w:rsid w:val="008F6F76"/>
    <w:rsid w:val="00910ECC"/>
    <w:rsid w:val="0091241B"/>
    <w:rsid w:val="00914A88"/>
    <w:rsid w:val="009157DE"/>
    <w:rsid w:val="00915901"/>
    <w:rsid w:val="009225D6"/>
    <w:rsid w:val="00926D57"/>
    <w:rsid w:val="00936371"/>
    <w:rsid w:val="0094085E"/>
    <w:rsid w:val="009418AB"/>
    <w:rsid w:val="00946CB8"/>
    <w:rsid w:val="009471D5"/>
    <w:rsid w:val="00951D0C"/>
    <w:rsid w:val="0095646D"/>
    <w:rsid w:val="009568FA"/>
    <w:rsid w:val="009570F4"/>
    <w:rsid w:val="0096780B"/>
    <w:rsid w:val="00971FE6"/>
    <w:rsid w:val="00972292"/>
    <w:rsid w:val="00973795"/>
    <w:rsid w:val="0097479B"/>
    <w:rsid w:val="00990A82"/>
    <w:rsid w:val="009929C3"/>
    <w:rsid w:val="00992CEA"/>
    <w:rsid w:val="009949AF"/>
    <w:rsid w:val="00996818"/>
    <w:rsid w:val="009A2205"/>
    <w:rsid w:val="009A2BD8"/>
    <w:rsid w:val="009A33DE"/>
    <w:rsid w:val="009A3615"/>
    <w:rsid w:val="009A42AE"/>
    <w:rsid w:val="009B1D1B"/>
    <w:rsid w:val="009B63B3"/>
    <w:rsid w:val="009C1B5A"/>
    <w:rsid w:val="009C3524"/>
    <w:rsid w:val="009D2577"/>
    <w:rsid w:val="009D3049"/>
    <w:rsid w:val="009D31EF"/>
    <w:rsid w:val="009E02BB"/>
    <w:rsid w:val="009E4DC9"/>
    <w:rsid w:val="009F0FD2"/>
    <w:rsid w:val="009F374D"/>
    <w:rsid w:val="00A03EE3"/>
    <w:rsid w:val="00A1003F"/>
    <w:rsid w:val="00A136A8"/>
    <w:rsid w:val="00A148A2"/>
    <w:rsid w:val="00A26884"/>
    <w:rsid w:val="00A26B80"/>
    <w:rsid w:val="00A30DB8"/>
    <w:rsid w:val="00A32FBB"/>
    <w:rsid w:val="00A34928"/>
    <w:rsid w:val="00A34AC6"/>
    <w:rsid w:val="00A37154"/>
    <w:rsid w:val="00A40CAC"/>
    <w:rsid w:val="00A433D6"/>
    <w:rsid w:val="00A43746"/>
    <w:rsid w:val="00A4496A"/>
    <w:rsid w:val="00A503EF"/>
    <w:rsid w:val="00A65F34"/>
    <w:rsid w:val="00A67631"/>
    <w:rsid w:val="00A705AA"/>
    <w:rsid w:val="00A75DAF"/>
    <w:rsid w:val="00A83621"/>
    <w:rsid w:val="00A87B6F"/>
    <w:rsid w:val="00A91A9A"/>
    <w:rsid w:val="00A9248E"/>
    <w:rsid w:val="00A9452E"/>
    <w:rsid w:val="00A97E8F"/>
    <w:rsid w:val="00AA28FC"/>
    <w:rsid w:val="00AA2E44"/>
    <w:rsid w:val="00AA50B2"/>
    <w:rsid w:val="00AA63F5"/>
    <w:rsid w:val="00AA6A7B"/>
    <w:rsid w:val="00AA6FCF"/>
    <w:rsid w:val="00AB26CE"/>
    <w:rsid w:val="00AB32BB"/>
    <w:rsid w:val="00AB4387"/>
    <w:rsid w:val="00AB4B88"/>
    <w:rsid w:val="00AC7A77"/>
    <w:rsid w:val="00AD36D7"/>
    <w:rsid w:val="00AD6969"/>
    <w:rsid w:val="00AE1454"/>
    <w:rsid w:val="00AE1B3D"/>
    <w:rsid w:val="00AE288F"/>
    <w:rsid w:val="00AE53E3"/>
    <w:rsid w:val="00B01D05"/>
    <w:rsid w:val="00B03DDD"/>
    <w:rsid w:val="00B04655"/>
    <w:rsid w:val="00B05B45"/>
    <w:rsid w:val="00B07C61"/>
    <w:rsid w:val="00B104A4"/>
    <w:rsid w:val="00B12EF8"/>
    <w:rsid w:val="00B23D5E"/>
    <w:rsid w:val="00B23F01"/>
    <w:rsid w:val="00B2483D"/>
    <w:rsid w:val="00B24EA4"/>
    <w:rsid w:val="00B26363"/>
    <w:rsid w:val="00B31EBE"/>
    <w:rsid w:val="00B37371"/>
    <w:rsid w:val="00B41D97"/>
    <w:rsid w:val="00B440D1"/>
    <w:rsid w:val="00B44FEE"/>
    <w:rsid w:val="00B47EF6"/>
    <w:rsid w:val="00B53626"/>
    <w:rsid w:val="00B54698"/>
    <w:rsid w:val="00B54866"/>
    <w:rsid w:val="00B634C0"/>
    <w:rsid w:val="00B6404E"/>
    <w:rsid w:val="00B65197"/>
    <w:rsid w:val="00B65B0D"/>
    <w:rsid w:val="00B67AA5"/>
    <w:rsid w:val="00B706F8"/>
    <w:rsid w:val="00B71043"/>
    <w:rsid w:val="00B7131B"/>
    <w:rsid w:val="00B72A8A"/>
    <w:rsid w:val="00B7440C"/>
    <w:rsid w:val="00B7581A"/>
    <w:rsid w:val="00B86458"/>
    <w:rsid w:val="00B97998"/>
    <w:rsid w:val="00B97A07"/>
    <w:rsid w:val="00BA3ECE"/>
    <w:rsid w:val="00BA41F1"/>
    <w:rsid w:val="00BA7DCC"/>
    <w:rsid w:val="00BB01EF"/>
    <w:rsid w:val="00BB6961"/>
    <w:rsid w:val="00BC1171"/>
    <w:rsid w:val="00BC4E88"/>
    <w:rsid w:val="00BC738D"/>
    <w:rsid w:val="00BE5C2B"/>
    <w:rsid w:val="00BE778C"/>
    <w:rsid w:val="00BF0C90"/>
    <w:rsid w:val="00C00C08"/>
    <w:rsid w:val="00C00DB8"/>
    <w:rsid w:val="00C0592B"/>
    <w:rsid w:val="00C2354A"/>
    <w:rsid w:val="00C273A1"/>
    <w:rsid w:val="00C33821"/>
    <w:rsid w:val="00C34B0D"/>
    <w:rsid w:val="00C3539F"/>
    <w:rsid w:val="00C35CD4"/>
    <w:rsid w:val="00C50116"/>
    <w:rsid w:val="00C50CD3"/>
    <w:rsid w:val="00C549B5"/>
    <w:rsid w:val="00C638B5"/>
    <w:rsid w:val="00C6591F"/>
    <w:rsid w:val="00C66DF0"/>
    <w:rsid w:val="00C670AB"/>
    <w:rsid w:val="00C717AE"/>
    <w:rsid w:val="00C815EE"/>
    <w:rsid w:val="00C85F59"/>
    <w:rsid w:val="00C87B1F"/>
    <w:rsid w:val="00C90162"/>
    <w:rsid w:val="00C9068A"/>
    <w:rsid w:val="00CA0784"/>
    <w:rsid w:val="00CA0F6C"/>
    <w:rsid w:val="00CA1732"/>
    <w:rsid w:val="00CA3410"/>
    <w:rsid w:val="00CA3B2B"/>
    <w:rsid w:val="00CA5DA8"/>
    <w:rsid w:val="00CB10D0"/>
    <w:rsid w:val="00CB1648"/>
    <w:rsid w:val="00CB343F"/>
    <w:rsid w:val="00CB6FCF"/>
    <w:rsid w:val="00CB7979"/>
    <w:rsid w:val="00CC015C"/>
    <w:rsid w:val="00CC1D78"/>
    <w:rsid w:val="00CC36E5"/>
    <w:rsid w:val="00CC7187"/>
    <w:rsid w:val="00CD55E9"/>
    <w:rsid w:val="00CD5FC1"/>
    <w:rsid w:val="00CE3867"/>
    <w:rsid w:val="00CE4BBD"/>
    <w:rsid w:val="00CE6A5E"/>
    <w:rsid w:val="00CF74B4"/>
    <w:rsid w:val="00D042F9"/>
    <w:rsid w:val="00D13E80"/>
    <w:rsid w:val="00D15396"/>
    <w:rsid w:val="00D1791E"/>
    <w:rsid w:val="00D21041"/>
    <w:rsid w:val="00D22E9F"/>
    <w:rsid w:val="00D2634B"/>
    <w:rsid w:val="00D2692B"/>
    <w:rsid w:val="00D27870"/>
    <w:rsid w:val="00D30B1A"/>
    <w:rsid w:val="00D32C42"/>
    <w:rsid w:val="00D3466E"/>
    <w:rsid w:val="00D34E5E"/>
    <w:rsid w:val="00D4048C"/>
    <w:rsid w:val="00D43567"/>
    <w:rsid w:val="00D473E1"/>
    <w:rsid w:val="00D50BCC"/>
    <w:rsid w:val="00D51995"/>
    <w:rsid w:val="00D5741F"/>
    <w:rsid w:val="00D7146A"/>
    <w:rsid w:val="00D766E6"/>
    <w:rsid w:val="00D842A5"/>
    <w:rsid w:val="00D845B1"/>
    <w:rsid w:val="00D84B2C"/>
    <w:rsid w:val="00D86A87"/>
    <w:rsid w:val="00D87597"/>
    <w:rsid w:val="00D90ECD"/>
    <w:rsid w:val="00DA6850"/>
    <w:rsid w:val="00DB03CD"/>
    <w:rsid w:val="00DB513A"/>
    <w:rsid w:val="00DC39AE"/>
    <w:rsid w:val="00DC5BE9"/>
    <w:rsid w:val="00DC7275"/>
    <w:rsid w:val="00DC7556"/>
    <w:rsid w:val="00DD3E6B"/>
    <w:rsid w:val="00DD40E2"/>
    <w:rsid w:val="00DD5E54"/>
    <w:rsid w:val="00DD7AA0"/>
    <w:rsid w:val="00DE2352"/>
    <w:rsid w:val="00DE25A2"/>
    <w:rsid w:val="00DE4837"/>
    <w:rsid w:val="00DF0753"/>
    <w:rsid w:val="00DF099B"/>
    <w:rsid w:val="00DF4123"/>
    <w:rsid w:val="00DF4DAE"/>
    <w:rsid w:val="00E0144D"/>
    <w:rsid w:val="00E04688"/>
    <w:rsid w:val="00E04A11"/>
    <w:rsid w:val="00E05045"/>
    <w:rsid w:val="00E072BB"/>
    <w:rsid w:val="00E11A3A"/>
    <w:rsid w:val="00E14477"/>
    <w:rsid w:val="00E146B0"/>
    <w:rsid w:val="00E21E9C"/>
    <w:rsid w:val="00E24F71"/>
    <w:rsid w:val="00E268E1"/>
    <w:rsid w:val="00E27A5E"/>
    <w:rsid w:val="00E3284D"/>
    <w:rsid w:val="00E352C5"/>
    <w:rsid w:val="00E366E4"/>
    <w:rsid w:val="00E424BA"/>
    <w:rsid w:val="00E469FE"/>
    <w:rsid w:val="00E57011"/>
    <w:rsid w:val="00E72968"/>
    <w:rsid w:val="00E72D61"/>
    <w:rsid w:val="00E76798"/>
    <w:rsid w:val="00E76DF7"/>
    <w:rsid w:val="00E77161"/>
    <w:rsid w:val="00E84B50"/>
    <w:rsid w:val="00E8569B"/>
    <w:rsid w:val="00E93661"/>
    <w:rsid w:val="00EB1500"/>
    <w:rsid w:val="00EB6292"/>
    <w:rsid w:val="00EB73C5"/>
    <w:rsid w:val="00EB7729"/>
    <w:rsid w:val="00EC07C4"/>
    <w:rsid w:val="00EC0923"/>
    <w:rsid w:val="00EC2BFD"/>
    <w:rsid w:val="00EC4E3C"/>
    <w:rsid w:val="00EC748F"/>
    <w:rsid w:val="00EC769F"/>
    <w:rsid w:val="00ED1B8C"/>
    <w:rsid w:val="00ED38C9"/>
    <w:rsid w:val="00ED41EF"/>
    <w:rsid w:val="00ED48E0"/>
    <w:rsid w:val="00ED4B79"/>
    <w:rsid w:val="00ED4E7F"/>
    <w:rsid w:val="00ED5033"/>
    <w:rsid w:val="00EE0038"/>
    <w:rsid w:val="00EE0A71"/>
    <w:rsid w:val="00EE160F"/>
    <w:rsid w:val="00EE3238"/>
    <w:rsid w:val="00EE5C15"/>
    <w:rsid w:val="00EF22BE"/>
    <w:rsid w:val="00EF7B46"/>
    <w:rsid w:val="00EF7EA6"/>
    <w:rsid w:val="00F02615"/>
    <w:rsid w:val="00F030EF"/>
    <w:rsid w:val="00F0637E"/>
    <w:rsid w:val="00F07A1C"/>
    <w:rsid w:val="00F12020"/>
    <w:rsid w:val="00F128CC"/>
    <w:rsid w:val="00F131C7"/>
    <w:rsid w:val="00F16675"/>
    <w:rsid w:val="00F17D3B"/>
    <w:rsid w:val="00F22E99"/>
    <w:rsid w:val="00F23AF3"/>
    <w:rsid w:val="00F31365"/>
    <w:rsid w:val="00F31901"/>
    <w:rsid w:val="00F319A2"/>
    <w:rsid w:val="00F329F5"/>
    <w:rsid w:val="00F32E20"/>
    <w:rsid w:val="00F36E1F"/>
    <w:rsid w:val="00F4164D"/>
    <w:rsid w:val="00F4570B"/>
    <w:rsid w:val="00F4668F"/>
    <w:rsid w:val="00F51910"/>
    <w:rsid w:val="00F5218D"/>
    <w:rsid w:val="00F6287E"/>
    <w:rsid w:val="00F63C5B"/>
    <w:rsid w:val="00F66AD1"/>
    <w:rsid w:val="00F679DF"/>
    <w:rsid w:val="00F763E0"/>
    <w:rsid w:val="00F80FE6"/>
    <w:rsid w:val="00F815A2"/>
    <w:rsid w:val="00F90AA4"/>
    <w:rsid w:val="00F9289C"/>
    <w:rsid w:val="00F9664A"/>
    <w:rsid w:val="00F96901"/>
    <w:rsid w:val="00FA7EF4"/>
    <w:rsid w:val="00FB7118"/>
    <w:rsid w:val="00FC051A"/>
    <w:rsid w:val="00FC1B5B"/>
    <w:rsid w:val="00FC3F0C"/>
    <w:rsid w:val="00FC4493"/>
    <w:rsid w:val="00FD5CAD"/>
    <w:rsid w:val="00FE1114"/>
    <w:rsid w:val="00FE124A"/>
    <w:rsid w:val="00FE1675"/>
    <w:rsid w:val="00FE5A6D"/>
    <w:rsid w:val="00FE7C99"/>
    <w:rsid w:val="00FF432B"/>
    <w:rsid w:val="00FF64F2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  <w:style w:type="character" w:styleId="af8">
    <w:name w:val="FollowedHyperlink"/>
    <w:basedOn w:val="a0"/>
    <w:uiPriority w:val="99"/>
    <w:semiHidden/>
    <w:unhideWhenUsed/>
    <w:rsid w:val="00705B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  <w:style w:type="character" w:styleId="af8">
    <w:name w:val="FollowedHyperlink"/>
    <w:basedOn w:val="a0"/>
    <w:uiPriority w:val="99"/>
    <w:semiHidden/>
    <w:unhideWhenUsed/>
    <w:rsid w:val="00705B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094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3C60-212D-4FB6-B7F0-D45B2F57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12</Pages>
  <Words>5334</Words>
  <Characters>30409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Шереметьева Наталья Владимировна</cp:lastModifiedBy>
  <cp:revision>84</cp:revision>
  <cp:lastPrinted>2022-05-12T04:05:00Z</cp:lastPrinted>
  <dcterms:created xsi:type="dcterms:W3CDTF">2023-01-10T02:04:00Z</dcterms:created>
  <dcterms:modified xsi:type="dcterms:W3CDTF">2023-05-02T05:10:00Z</dcterms:modified>
</cp:coreProperties>
</file>